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42B" w:rsidRDefault="00A7142B" w:rsidP="00BC7B0A">
      <w:pPr>
        <w:widowControl w:val="0"/>
        <w:autoSpaceDE w:val="0"/>
        <w:autoSpaceDN w:val="0"/>
        <w:adjustRightInd w:val="0"/>
        <w:spacing w:after="120"/>
        <w:rPr>
          <w:rFonts w:ascii="Times" w:hAnsi="Times" w:cs="Times"/>
          <w:color w:val="401563"/>
          <w:sz w:val="46"/>
          <w:szCs w:val="46"/>
        </w:rPr>
      </w:pPr>
      <w:r w:rsidRPr="00A7142B">
        <w:rPr>
          <w:noProof/>
          <w:szCs w:val="46"/>
        </w:rPr>
        <w:drawing>
          <wp:inline distT="0" distB="0" distL="0" distR="0">
            <wp:extent cx="2451100" cy="15367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451100" cy="1536700"/>
                    </a:xfrm>
                    <a:prstGeom prst="rect">
                      <a:avLst/>
                    </a:prstGeom>
                    <a:noFill/>
                    <a:ln w="9525">
                      <a:noFill/>
                      <a:miter lim="800000"/>
                      <a:headEnd/>
                      <a:tailEnd/>
                    </a:ln>
                  </pic:spPr>
                </pic:pic>
              </a:graphicData>
            </a:graphic>
          </wp:inline>
        </w:drawing>
      </w:r>
    </w:p>
    <w:p w:rsidR="00A7142B" w:rsidRDefault="00A7142B" w:rsidP="00BC7B0A">
      <w:pPr>
        <w:widowControl w:val="0"/>
        <w:autoSpaceDE w:val="0"/>
        <w:autoSpaceDN w:val="0"/>
        <w:adjustRightInd w:val="0"/>
        <w:spacing w:after="120"/>
        <w:rPr>
          <w:rFonts w:ascii="Times" w:hAnsi="Times" w:cs="Times"/>
          <w:color w:val="401563"/>
          <w:sz w:val="46"/>
          <w:szCs w:val="46"/>
        </w:rPr>
      </w:pPr>
    </w:p>
    <w:p w:rsidR="00BC7B0A" w:rsidRPr="00A338F8" w:rsidRDefault="00BC7B0A" w:rsidP="00BC7B0A">
      <w:pPr>
        <w:widowControl w:val="0"/>
        <w:autoSpaceDE w:val="0"/>
        <w:autoSpaceDN w:val="0"/>
        <w:adjustRightInd w:val="0"/>
        <w:spacing w:after="120"/>
        <w:rPr>
          <w:rFonts w:ascii="Times" w:hAnsi="Times" w:cs="Times"/>
          <w:b/>
          <w:color w:val="008000"/>
          <w:sz w:val="46"/>
          <w:szCs w:val="46"/>
        </w:rPr>
      </w:pPr>
      <w:r w:rsidRPr="00A338F8">
        <w:rPr>
          <w:rFonts w:ascii="Times" w:hAnsi="Times" w:cs="Times"/>
          <w:b/>
          <w:color w:val="008000"/>
          <w:sz w:val="46"/>
          <w:szCs w:val="46"/>
        </w:rPr>
        <w:t>Returning to School</w:t>
      </w:r>
    </w:p>
    <w:p w:rsidR="00BC7B0A" w:rsidRDefault="00BC7B0A" w:rsidP="00BC7B0A">
      <w:pPr>
        <w:widowControl w:val="0"/>
        <w:autoSpaceDE w:val="0"/>
        <w:autoSpaceDN w:val="0"/>
        <w:adjustRightInd w:val="0"/>
        <w:rPr>
          <w:rFonts w:ascii="Arial" w:hAnsi="Arial" w:cs="Arial"/>
          <w:color w:val="5B5B5B"/>
        </w:rPr>
      </w:pPr>
    </w:p>
    <w:p w:rsidR="00BC7B0A" w:rsidRDefault="00BC7B0A" w:rsidP="00BC7B0A">
      <w:pPr>
        <w:widowControl w:val="0"/>
        <w:autoSpaceDE w:val="0"/>
        <w:autoSpaceDN w:val="0"/>
        <w:adjustRightInd w:val="0"/>
        <w:spacing w:after="300"/>
        <w:rPr>
          <w:rFonts w:ascii="Arial" w:hAnsi="Arial" w:cs="Arial"/>
          <w:color w:val="5B5B5B"/>
          <w:kern w:val="1"/>
        </w:rPr>
      </w:pPr>
      <w:r>
        <w:rPr>
          <w:rFonts w:ascii="Arial" w:hAnsi="Arial" w:cs="Arial"/>
          <w:color w:val="5B5B5B"/>
          <w:kern w:val="1"/>
        </w:rPr>
        <w:t>The student may initially return to school on a part-time basis. This transition takes place slowly and depends on the rate of recovery and the ability of the school to provide appropriate support.</w:t>
      </w:r>
    </w:p>
    <w:p w:rsidR="00BC7B0A" w:rsidRDefault="00BC7B0A" w:rsidP="00BC7B0A">
      <w:pPr>
        <w:widowControl w:val="0"/>
        <w:autoSpaceDE w:val="0"/>
        <w:autoSpaceDN w:val="0"/>
        <w:adjustRightInd w:val="0"/>
        <w:spacing w:after="300"/>
        <w:rPr>
          <w:rFonts w:ascii="Arial" w:hAnsi="Arial" w:cs="Arial"/>
          <w:color w:val="5B5B5B"/>
          <w:kern w:val="1"/>
        </w:rPr>
      </w:pPr>
      <w:r>
        <w:rPr>
          <w:rFonts w:ascii="Arial" w:hAnsi="Arial" w:cs="Arial"/>
          <w:color w:val="5B5B5B"/>
          <w:kern w:val="1"/>
        </w:rPr>
        <w:t>Educators must work closely with parents and medical staff to plan the transition. Important decisions should be made about what to tell other children and how much the child can be expected to achieve when they first start back. With older children it is important that their view be respected when their return to school is discussed.</w:t>
      </w:r>
    </w:p>
    <w:p w:rsidR="00BC7B0A" w:rsidRPr="00A338F8" w:rsidRDefault="00BC7B0A" w:rsidP="00BC7B0A">
      <w:pPr>
        <w:widowControl w:val="0"/>
        <w:autoSpaceDE w:val="0"/>
        <w:autoSpaceDN w:val="0"/>
        <w:adjustRightInd w:val="0"/>
        <w:spacing w:after="300"/>
        <w:rPr>
          <w:rFonts w:ascii="Arial" w:hAnsi="Arial" w:cs="Arial"/>
          <w:color w:val="008000"/>
          <w:kern w:val="1"/>
        </w:rPr>
      </w:pPr>
      <w:r w:rsidRPr="00A338F8">
        <w:rPr>
          <w:rFonts w:ascii="Arial" w:hAnsi="Arial" w:cs="Arial"/>
          <w:b/>
          <w:bCs/>
          <w:color w:val="008000"/>
          <w:kern w:val="1"/>
        </w:rPr>
        <w:t>Practical Strategies</w:t>
      </w:r>
    </w:p>
    <w:p w:rsidR="00A338F8" w:rsidRDefault="00BC7B0A" w:rsidP="00BC7B0A">
      <w:pPr>
        <w:widowControl w:val="0"/>
        <w:numPr>
          <w:ilvl w:val="0"/>
          <w:numId w:val="1"/>
        </w:numPr>
        <w:tabs>
          <w:tab w:val="left" w:pos="220"/>
          <w:tab w:val="left" w:pos="720"/>
        </w:tabs>
        <w:autoSpaceDE w:val="0"/>
        <w:autoSpaceDN w:val="0"/>
        <w:adjustRightInd w:val="0"/>
        <w:ind w:hanging="720"/>
        <w:rPr>
          <w:rFonts w:ascii="Arial" w:hAnsi="Arial" w:cs="Arial"/>
          <w:color w:val="5B5B5B"/>
          <w:kern w:val="1"/>
        </w:rPr>
      </w:pPr>
      <w:r>
        <w:rPr>
          <w:rFonts w:ascii="Arial" w:hAnsi="Arial" w:cs="Arial"/>
          <w:color w:val="5B5B5B"/>
          <w:kern w:val="1"/>
        </w:rPr>
        <w:t>Make the necessary preparations to deal with students who are reluctant to return to school.</w:t>
      </w:r>
    </w:p>
    <w:p w:rsidR="00BC7B0A" w:rsidRDefault="00BC7B0A" w:rsidP="00A338F8">
      <w:pPr>
        <w:widowControl w:val="0"/>
        <w:tabs>
          <w:tab w:val="left" w:pos="220"/>
          <w:tab w:val="left" w:pos="720"/>
        </w:tabs>
        <w:autoSpaceDE w:val="0"/>
        <w:autoSpaceDN w:val="0"/>
        <w:adjustRightInd w:val="0"/>
        <w:ind w:left="720"/>
        <w:rPr>
          <w:rFonts w:ascii="Arial" w:hAnsi="Arial" w:cs="Arial"/>
          <w:color w:val="5B5B5B"/>
          <w:kern w:val="1"/>
        </w:rPr>
      </w:pPr>
    </w:p>
    <w:p w:rsidR="00A338F8" w:rsidRDefault="00BC7B0A" w:rsidP="00BC7B0A">
      <w:pPr>
        <w:widowControl w:val="0"/>
        <w:numPr>
          <w:ilvl w:val="0"/>
          <w:numId w:val="1"/>
        </w:numPr>
        <w:tabs>
          <w:tab w:val="left" w:pos="220"/>
          <w:tab w:val="left" w:pos="720"/>
        </w:tabs>
        <w:autoSpaceDE w:val="0"/>
        <w:autoSpaceDN w:val="0"/>
        <w:adjustRightInd w:val="0"/>
        <w:ind w:hanging="720"/>
        <w:rPr>
          <w:rFonts w:ascii="Arial" w:hAnsi="Arial" w:cs="Arial"/>
          <w:color w:val="5B5B5B"/>
          <w:kern w:val="1"/>
        </w:rPr>
      </w:pPr>
      <w:r>
        <w:rPr>
          <w:rFonts w:ascii="Arial" w:hAnsi="Arial" w:cs="Arial"/>
          <w:color w:val="5B5B5B"/>
          <w:kern w:val="1"/>
        </w:rPr>
        <w:t>Look out for potential learning disabilities.</w:t>
      </w:r>
    </w:p>
    <w:p w:rsidR="00A338F8" w:rsidRDefault="00A338F8" w:rsidP="00A338F8">
      <w:pPr>
        <w:widowControl w:val="0"/>
        <w:tabs>
          <w:tab w:val="left" w:pos="220"/>
          <w:tab w:val="left" w:pos="720"/>
        </w:tabs>
        <w:autoSpaceDE w:val="0"/>
        <w:autoSpaceDN w:val="0"/>
        <w:adjustRightInd w:val="0"/>
        <w:rPr>
          <w:rFonts w:ascii="Arial" w:hAnsi="Arial" w:cs="Arial"/>
          <w:color w:val="5B5B5B"/>
          <w:kern w:val="1"/>
        </w:rPr>
      </w:pPr>
    </w:p>
    <w:p w:rsidR="00BC7B0A" w:rsidRDefault="00BC7B0A" w:rsidP="00A338F8">
      <w:pPr>
        <w:widowControl w:val="0"/>
        <w:tabs>
          <w:tab w:val="left" w:pos="220"/>
          <w:tab w:val="left" w:pos="720"/>
        </w:tabs>
        <w:autoSpaceDE w:val="0"/>
        <w:autoSpaceDN w:val="0"/>
        <w:adjustRightInd w:val="0"/>
        <w:ind w:left="720"/>
        <w:rPr>
          <w:rFonts w:ascii="Arial" w:hAnsi="Arial" w:cs="Arial"/>
          <w:color w:val="5B5B5B"/>
          <w:kern w:val="1"/>
        </w:rPr>
      </w:pPr>
    </w:p>
    <w:p w:rsidR="00A338F8" w:rsidRDefault="00BC7B0A" w:rsidP="00BC7B0A">
      <w:pPr>
        <w:widowControl w:val="0"/>
        <w:numPr>
          <w:ilvl w:val="0"/>
          <w:numId w:val="1"/>
        </w:numPr>
        <w:tabs>
          <w:tab w:val="left" w:pos="220"/>
          <w:tab w:val="left" w:pos="720"/>
        </w:tabs>
        <w:autoSpaceDE w:val="0"/>
        <w:autoSpaceDN w:val="0"/>
        <w:adjustRightInd w:val="0"/>
        <w:ind w:hanging="720"/>
        <w:rPr>
          <w:rFonts w:ascii="Arial" w:hAnsi="Arial" w:cs="Arial"/>
          <w:color w:val="5B5B5B"/>
          <w:kern w:val="1"/>
        </w:rPr>
      </w:pPr>
      <w:r>
        <w:rPr>
          <w:rFonts w:ascii="Arial" w:hAnsi="Arial" w:cs="Arial"/>
          <w:color w:val="5B5B5B"/>
          <w:kern w:val="1"/>
        </w:rPr>
        <w:t xml:space="preserve">Observe any </w:t>
      </w:r>
      <w:hyperlink r:id="rId6" w:history="1">
        <w:r>
          <w:rPr>
            <w:rFonts w:ascii="Arial" w:hAnsi="Arial" w:cs="Arial"/>
            <w:color w:val="5B5B5B"/>
            <w:kern w:val="1"/>
            <w:u w:val="single"/>
          </w:rPr>
          <w:t>physical problems</w:t>
        </w:r>
      </w:hyperlink>
      <w:r>
        <w:rPr>
          <w:rFonts w:ascii="Arial" w:hAnsi="Arial" w:cs="Arial"/>
          <w:color w:val="5B5B5B"/>
          <w:kern w:val="1"/>
        </w:rPr>
        <w:t xml:space="preserve"> the student may be having at school and respond appropriately.</w:t>
      </w:r>
    </w:p>
    <w:p w:rsidR="00BC7B0A" w:rsidRDefault="00BC7B0A" w:rsidP="00A338F8">
      <w:pPr>
        <w:widowControl w:val="0"/>
        <w:tabs>
          <w:tab w:val="left" w:pos="220"/>
          <w:tab w:val="left" w:pos="720"/>
        </w:tabs>
        <w:autoSpaceDE w:val="0"/>
        <w:autoSpaceDN w:val="0"/>
        <w:adjustRightInd w:val="0"/>
        <w:ind w:left="720"/>
        <w:rPr>
          <w:rFonts w:ascii="Arial" w:hAnsi="Arial" w:cs="Arial"/>
          <w:color w:val="5B5B5B"/>
          <w:kern w:val="1"/>
        </w:rPr>
      </w:pPr>
    </w:p>
    <w:p w:rsidR="00A338F8" w:rsidRDefault="00BC7B0A" w:rsidP="00BC7B0A">
      <w:pPr>
        <w:widowControl w:val="0"/>
        <w:numPr>
          <w:ilvl w:val="0"/>
          <w:numId w:val="1"/>
        </w:numPr>
        <w:tabs>
          <w:tab w:val="left" w:pos="220"/>
          <w:tab w:val="left" w:pos="720"/>
        </w:tabs>
        <w:autoSpaceDE w:val="0"/>
        <w:autoSpaceDN w:val="0"/>
        <w:adjustRightInd w:val="0"/>
        <w:ind w:hanging="720"/>
        <w:rPr>
          <w:rFonts w:ascii="Arial" w:hAnsi="Arial" w:cs="Arial"/>
          <w:color w:val="5B5B5B"/>
          <w:kern w:val="1"/>
        </w:rPr>
      </w:pPr>
      <w:r>
        <w:rPr>
          <w:rFonts w:ascii="Arial" w:hAnsi="Arial" w:cs="Arial"/>
          <w:color w:val="5B5B5B"/>
          <w:kern w:val="1"/>
        </w:rPr>
        <w:t xml:space="preserve">Recognize emotional and </w:t>
      </w:r>
      <w:proofErr w:type="spellStart"/>
      <w:r>
        <w:rPr>
          <w:rFonts w:ascii="Arial" w:hAnsi="Arial" w:cs="Arial"/>
          <w:color w:val="5B5B5B"/>
          <w:kern w:val="1"/>
        </w:rPr>
        <w:t>behavioural</w:t>
      </w:r>
      <w:proofErr w:type="spellEnd"/>
      <w:r>
        <w:rPr>
          <w:rFonts w:ascii="Arial" w:hAnsi="Arial" w:cs="Arial"/>
          <w:color w:val="5B5B5B"/>
          <w:kern w:val="1"/>
        </w:rPr>
        <w:t xml:space="preserve"> changes, follow up with parents, and access professional assistance, if necessary.</w:t>
      </w:r>
    </w:p>
    <w:p w:rsidR="00A338F8" w:rsidRDefault="00A338F8" w:rsidP="00A338F8">
      <w:pPr>
        <w:widowControl w:val="0"/>
        <w:tabs>
          <w:tab w:val="left" w:pos="220"/>
          <w:tab w:val="left" w:pos="720"/>
        </w:tabs>
        <w:autoSpaceDE w:val="0"/>
        <w:autoSpaceDN w:val="0"/>
        <w:adjustRightInd w:val="0"/>
        <w:rPr>
          <w:rFonts w:ascii="Arial" w:hAnsi="Arial" w:cs="Arial"/>
          <w:color w:val="5B5B5B"/>
          <w:kern w:val="1"/>
        </w:rPr>
      </w:pPr>
    </w:p>
    <w:p w:rsidR="00BC7B0A" w:rsidRDefault="00BC7B0A" w:rsidP="00A338F8">
      <w:pPr>
        <w:widowControl w:val="0"/>
        <w:tabs>
          <w:tab w:val="left" w:pos="220"/>
          <w:tab w:val="left" w:pos="720"/>
        </w:tabs>
        <w:autoSpaceDE w:val="0"/>
        <w:autoSpaceDN w:val="0"/>
        <w:adjustRightInd w:val="0"/>
        <w:ind w:left="720"/>
        <w:rPr>
          <w:rFonts w:ascii="Arial" w:hAnsi="Arial" w:cs="Arial"/>
          <w:color w:val="5B5B5B"/>
          <w:kern w:val="1"/>
        </w:rPr>
      </w:pPr>
    </w:p>
    <w:p w:rsidR="00A338F8" w:rsidRDefault="00BC7B0A" w:rsidP="00BC7B0A">
      <w:pPr>
        <w:widowControl w:val="0"/>
        <w:numPr>
          <w:ilvl w:val="0"/>
          <w:numId w:val="1"/>
        </w:numPr>
        <w:tabs>
          <w:tab w:val="left" w:pos="220"/>
          <w:tab w:val="left" w:pos="720"/>
        </w:tabs>
        <w:autoSpaceDE w:val="0"/>
        <w:autoSpaceDN w:val="0"/>
        <w:adjustRightInd w:val="0"/>
        <w:ind w:hanging="720"/>
        <w:rPr>
          <w:rFonts w:ascii="Arial" w:hAnsi="Arial" w:cs="Arial"/>
          <w:color w:val="5B5B5B"/>
          <w:kern w:val="1"/>
        </w:rPr>
      </w:pPr>
      <w:r>
        <w:rPr>
          <w:rFonts w:ascii="Arial" w:hAnsi="Arial" w:cs="Arial"/>
          <w:color w:val="5B5B5B"/>
          <w:kern w:val="1"/>
        </w:rPr>
        <w:t>Be cognizant of the variety of resources available locally and nationally to students and their families</w:t>
      </w:r>
      <w:r w:rsidR="00A7142B">
        <w:rPr>
          <w:rFonts w:ascii="Arial" w:hAnsi="Arial" w:cs="Arial"/>
          <w:color w:val="5B5B5B"/>
          <w:kern w:val="1"/>
        </w:rPr>
        <w:t>.</w:t>
      </w:r>
    </w:p>
    <w:p w:rsidR="00BC7B0A" w:rsidRDefault="00BC7B0A" w:rsidP="00A338F8">
      <w:pPr>
        <w:widowControl w:val="0"/>
        <w:tabs>
          <w:tab w:val="left" w:pos="220"/>
          <w:tab w:val="left" w:pos="720"/>
        </w:tabs>
        <w:autoSpaceDE w:val="0"/>
        <w:autoSpaceDN w:val="0"/>
        <w:adjustRightInd w:val="0"/>
        <w:ind w:left="720"/>
        <w:rPr>
          <w:rFonts w:ascii="Arial" w:hAnsi="Arial" w:cs="Arial"/>
          <w:color w:val="5B5B5B"/>
          <w:kern w:val="1"/>
        </w:rPr>
      </w:pPr>
    </w:p>
    <w:p w:rsidR="00BC7B0A" w:rsidRDefault="00BC7B0A" w:rsidP="00BC7B0A">
      <w:pPr>
        <w:widowControl w:val="0"/>
        <w:numPr>
          <w:ilvl w:val="0"/>
          <w:numId w:val="1"/>
        </w:numPr>
        <w:tabs>
          <w:tab w:val="left" w:pos="220"/>
          <w:tab w:val="left" w:pos="720"/>
        </w:tabs>
        <w:autoSpaceDE w:val="0"/>
        <w:autoSpaceDN w:val="0"/>
        <w:adjustRightInd w:val="0"/>
        <w:ind w:hanging="720"/>
        <w:rPr>
          <w:rFonts w:ascii="Arial" w:hAnsi="Arial" w:cs="Arial"/>
          <w:color w:val="5B5B5B"/>
          <w:kern w:val="1"/>
        </w:rPr>
      </w:pPr>
      <w:r>
        <w:rPr>
          <w:rFonts w:ascii="Arial" w:hAnsi="Arial" w:cs="Arial"/>
          <w:color w:val="5B5B5B"/>
          <w:kern w:val="1"/>
        </w:rPr>
        <w:t>Support childhood cancer survivors at the secondary level in attaining educational and vocational success by accessing resources</w:t>
      </w:r>
      <w:r w:rsidR="00A7142B">
        <w:rPr>
          <w:rFonts w:ascii="Arial" w:hAnsi="Arial" w:cs="Arial"/>
          <w:color w:val="5B5B5B"/>
          <w:kern w:val="1"/>
        </w:rPr>
        <w:t xml:space="preserve">, </w:t>
      </w:r>
      <w:r>
        <w:rPr>
          <w:rFonts w:ascii="Arial" w:hAnsi="Arial" w:cs="Arial"/>
          <w:color w:val="5B5B5B"/>
          <w:kern w:val="1"/>
        </w:rPr>
        <w:t xml:space="preserve">from organizations who provide specialized </w:t>
      </w:r>
      <w:r w:rsidR="00A7142B">
        <w:rPr>
          <w:rFonts w:ascii="Arial" w:hAnsi="Arial" w:cs="Arial"/>
          <w:color w:val="5B5B5B"/>
          <w:kern w:val="1"/>
        </w:rPr>
        <w:t xml:space="preserve">educational and vocational </w:t>
      </w:r>
      <w:proofErr w:type="spellStart"/>
      <w:r w:rsidR="00A7142B">
        <w:rPr>
          <w:rFonts w:ascii="Arial" w:hAnsi="Arial" w:cs="Arial"/>
          <w:color w:val="5B5B5B"/>
          <w:kern w:val="1"/>
        </w:rPr>
        <w:t>couns</w:t>
      </w:r>
      <w:r>
        <w:rPr>
          <w:rFonts w:ascii="Arial" w:hAnsi="Arial" w:cs="Arial"/>
          <w:color w:val="5B5B5B"/>
          <w:kern w:val="1"/>
        </w:rPr>
        <w:t>elling</w:t>
      </w:r>
      <w:proofErr w:type="spellEnd"/>
      <w:r>
        <w:rPr>
          <w:rFonts w:ascii="Arial" w:hAnsi="Arial" w:cs="Arial"/>
          <w:color w:val="5B5B5B"/>
          <w:kern w:val="1"/>
        </w:rPr>
        <w:t>.</w:t>
      </w:r>
    </w:p>
    <w:p w:rsidR="00BC7B0A" w:rsidRDefault="00BC7B0A" w:rsidP="00BC7B0A">
      <w:pPr>
        <w:widowControl w:val="0"/>
        <w:autoSpaceDE w:val="0"/>
        <w:autoSpaceDN w:val="0"/>
        <w:adjustRightInd w:val="0"/>
        <w:spacing w:after="300"/>
        <w:rPr>
          <w:rFonts w:ascii="Arial" w:hAnsi="Arial" w:cs="Arial"/>
          <w:color w:val="5B5B5B"/>
          <w:kern w:val="1"/>
        </w:rPr>
      </w:pPr>
      <w:r>
        <w:rPr>
          <w:rFonts w:ascii="Arial" w:hAnsi="Arial" w:cs="Arial"/>
          <w:color w:val="5B5B5B"/>
          <w:kern w:val="1"/>
        </w:rPr>
        <w:t> </w:t>
      </w:r>
    </w:p>
    <w:p w:rsidR="00BC7B0A" w:rsidRPr="00A338F8" w:rsidRDefault="00BC7B0A" w:rsidP="00BC7B0A">
      <w:pPr>
        <w:widowControl w:val="0"/>
        <w:autoSpaceDE w:val="0"/>
        <w:autoSpaceDN w:val="0"/>
        <w:adjustRightInd w:val="0"/>
        <w:spacing w:after="200"/>
        <w:rPr>
          <w:rFonts w:ascii="Times" w:hAnsi="Times" w:cs="Times"/>
          <w:color w:val="008000"/>
          <w:kern w:val="1"/>
          <w:sz w:val="36"/>
          <w:szCs w:val="36"/>
        </w:rPr>
      </w:pPr>
      <w:r w:rsidRPr="00A338F8">
        <w:rPr>
          <w:rFonts w:ascii="Times" w:hAnsi="Times" w:cs="Times"/>
          <w:color w:val="008000"/>
          <w:kern w:val="1"/>
          <w:sz w:val="36"/>
          <w:szCs w:val="36"/>
        </w:rPr>
        <w:t>Home Instruction and Attendance</w:t>
      </w:r>
    </w:p>
    <w:p w:rsidR="00BC7B0A" w:rsidRDefault="00BC7B0A" w:rsidP="00BC7B0A">
      <w:pPr>
        <w:widowControl w:val="0"/>
        <w:autoSpaceDE w:val="0"/>
        <w:autoSpaceDN w:val="0"/>
        <w:adjustRightInd w:val="0"/>
        <w:rPr>
          <w:rFonts w:ascii="Arial" w:hAnsi="Arial" w:cs="Arial"/>
          <w:color w:val="5B5B5B"/>
          <w:kern w:val="1"/>
        </w:rPr>
      </w:pPr>
    </w:p>
    <w:p w:rsidR="00BC7B0A" w:rsidRDefault="00BC7B0A" w:rsidP="00BC7B0A">
      <w:pPr>
        <w:widowControl w:val="0"/>
        <w:autoSpaceDE w:val="0"/>
        <w:autoSpaceDN w:val="0"/>
        <w:adjustRightInd w:val="0"/>
        <w:spacing w:after="300"/>
        <w:rPr>
          <w:rFonts w:ascii="Arial" w:hAnsi="Arial" w:cs="Arial"/>
          <w:color w:val="5B5B5B"/>
          <w:kern w:val="1"/>
        </w:rPr>
      </w:pPr>
      <w:r>
        <w:rPr>
          <w:rFonts w:ascii="Arial" w:hAnsi="Arial" w:cs="Arial"/>
          <w:color w:val="5B5B5B"/>
          <w:kern w:val="1"/>
        </w:rPr>
        <w:t>Home instruction is most useful in the period after diagnosis. Children go in and out of hospital so much that attending school regularly is impossible. Attendance varies with each individual case; however, it is possible for them to miss as much as three to twelve months or more of school after diagnosis.</w:t>
      </w:r>
    </w:p>
    <w:p w:rsidR="00BC7B0A" w:rsidRDefault="00BC7B0A" w:rsidP="00BC7B0A">
      <w:pPr>
        <w:widowControl w:val="0"/>
        <w:autoSpaceDE w:val="0"/>
        <w:autoSpaceDN w:val="0"/>
        <w:adjustRightInd w:val="0"/>
        <w:spacing w:after="300"/>
        <w:rPr>
          <w:rFonts w:ascii="Arial" w:hAnsi="Arial" w:cs="Arial"/>
          <w:color w:val="5B5B5B"/>
          <w:kern w:val="1"/>
        </w:rPr>
      </w:pPr>
      <w:r>
        <w:rPr>
          <w:rFonts w:ascii="Arial" w:hAnsi="Arial" w:cs="Arial"/>
          <w:color w:val="5B5B5B"/>
          <w:kern w:val="1"/>
        </w:rPr>
        <w:t>Each province and school district differs in the resources they have available for home instruction. Some are able to offer limited support as soon as it is needed, while others do so only when children miss a specified amount of time.</w:t>
      </w:r>
    </w:p>
    <w:p w:rsidR="00BC7B0A" w:rsidRDefault="00BC7B0A" w:rsidP="00BC7B0A">
      <w:pPr>
        <w:widowControl w:val="0"/>
        <w:autoSpaceDE w:val="0"/>
        <w:autoSpaceDN w:val="0"/>
        <w:adjustRightInd w:val="0"/>
        <w:spacing w:after="300"/>
        <w:rPr>
          <w:rFonts w:ascii="Arial" w:hAnsi="Arial" w:cs="Arial"/>
          <w:color w:val="5B5B5B"/>
          <w:kern w:val="1"/>
        </w:rPr>
      </w:pPr>
      <w:r>
        <w:rPr>
          <w:rFonts w:ascii="Arial" w:hAnsi="Arial" w:cs="Arial"/>
          <w:color w:val="5B5B5B"/>
          <w:kern w:val="1"/>
        </w:rPr>
        <w:t>Principals should be familiar with the policies and procedures in place for home schooling and records of attendance within their schools and boards.</w:t>
      </w:r>
    </w:p>
    <w:p w:rsidR="00BC7B0A" w:rsidRPr="00A338F8" w:rsidRDefault="00BC7B0A" w:rsidP="00BC7B0A">
      <w:pPr>
        <w:widowControl w:val="0"/>
        <w:autoSpaceDE w:val="0"/>
        <w:autoSpaceDN w:val="0"/>
        <w:adjustRightInd w:val="0"/>
        <w:spacing w:after="300"/>
        <w:rPr>
          <w:rFonts w:ascii="Arial" w:hAnsi="Arial" w:cs="Arial"/>
          <w:color w:val="008000"/>
          <w:kern w:val="1"/>
        </w:rPr>
      </w:pPr>
      <w:r w:rsidRPr="00A338F8">
        <w:rPr>
          <w:rFonts w:ascii="Arial" w:hAnsi="Arial" w:cs="Arial"/>
          <w:b/>
          <w:bCs/>
          <w:color w:val="008000"/>
          <w:kern w:val="1"/>
        </w:rPr>
        <w:t>Practical Strategies</w:t>
      </w:r>
    </w:p>
    <w:p w:rsidR="00BC7B0A" w:rsidRDefault="00BC7B0A" w:rsidP="00BC7B0A">
      <w:pPr>
        <w:widowControl w:val="0"/>
        <w:numPr>
          <w:ilvl w:val="0"/>
          <w:numId w:val="2"/>
        </w:numPr>
        <w:tabs>
          <w:tab w:val="left" w:pos="220"/>
          <w:tab w:val="left" w:pos="720"/>
        </w:tabs>
        <w:autoSpaceDE w:val="0"/>
        <w:autoSpaceDN w:val="0"/>
        <w:adjustRightInd w:val="0"/>
        <w:ind w:hanging="720"/>
        <w:rPr>
          <w:rFonts w:ascii="Arial" w:hAnsi="Arial" w:cs="Arial"/>
          <w:color w:val="5B5B5B"/>
          <w:kern w:val="1"/>
        </w:rPr>
      </w:pPr>
      <w:r>
        <w:rPr>
          <w:rFonts w:ascii="Arial" w:hAnsi="Arial" w:cs="Arial"/>
          <w:color w:val="5B5B5B"/>
          <w:kern w:val="1"/>
        </w:rPr>
        <w:t>Recognize the student's ability, e.g., short concentration span, and program accordingly.</w:t>
      </w:r>
    </w:p>
    <w:p w:rsidR="00BC7B0A" w:rsidRDefault="00BC7B0A" w:rsidP="00BC7B0A">
      <w:pPr>
        <w:widowControl w:val="0"/>
        <w:numPr>
          <w:ilvl w:val="0"/>
          <w:numId w:val="2"/>
        </w:numPr>
        <w:tabs>
          <w:tab w:val="left" w:pos="220"/>
          <w:tab w:val="left" w:pos="720"/>
        </w:tabs>
        <w:autoSpaceDE w:val="0"/>
        <w:autoSpaceDN w:val="0"/>
        <w:adjustRightInd w:val="0"/>
        <w:ind w:hanging="720"/>
        <w:rPr>
          <w:rFonts w:ascii="Arial" w:hAnsi="Arial" w:cs="Arial"/>
          <w:color w:val="5B5B5B"/>
          <w:kern w:val="1"/>
        </w:rPr>
      </w:pPr>
      <w:r>
        <w:rPr>
          <w:rFonts w:ascii="Arial" w:hAnsi="Arial" w:cs="Arial"/>
          <w:color w:val="5B5B5B"/>
          <w:kern w:val="1"/>
        </w:rPr>
        <w:t>Collaborate with the home tutor who can be a bridge between home and school.</w:t>
      </w:r>
    </w:p>
    <w:p w:rsidR="00BC7B0A" w:rsidRDefault="00BC7B0A" w:rsidP="00BC7B0A">
      <w:pPr>
        <w:widowControl w:val="0"/>
        <w:autoSpaceDE w:val="0"/>
        <w:autoSpaceDN w:val="0"/>
        <w:adjustRightInd w:val="0"/>
        <w:spacing w:after="300"/>
        <w:rPr>
          <w:rFonts w:ascii="Arial" w:hAnsi="Arial" w:cs="Arial"/>
          <w:color w:val="5B5B5B"/>
          <w:kern w:val="1"/>
        </w:rPr>
      </w:pPr>
      <w:r>
        <w:rPr>
          <w:rFonts w:ascii="Arial" w:hAnsi="Arial" w:cs="Arial"/>
          <w:color w:val="5B5B5B"/>
          <w:kern w:val="1"/>
        </w:rPr>
        <w:t> </w:t>
      </w:r>
    </w:p>
    <w:p w:rsidR="00BC7B0A" w:rsidRPr="00A338F8" w:rsidRDefault="00BC7B0A" w:rsidP="00BC7B0A">
      <w:pPr>
        <w:widowControl w:val="0"/>
        <w:autoSpaceDE w:val="0"/>
        <w:autoSpaceDN w:val="0"/>
        <w:adjustRightInd w:val="0"/>
        <w:spacing w:after="200"/>
        <w:rPr>
          <w:rFonts w:ascii="Times" w:hAnsi="Times" w:cs="Times"/>
          <w:color w:val="008000"/>
          <w:kern w:val="1"/>
          <w:sz w:val="36"/>
          <w:szCs w:val="36"/>
        </w:rPr>
      </w:pPr>
      <w:r w:rsidRPr="00A338F8">
        <w:rPr>
          <w:rFonts w:ascii="Times" w:hAnsi="Times" w:cs="Times"/>
          <w:color w:val="008000"/>
          <w:kern w:val="1"/>
          <w:sz w:val="36"/>
          <w:szCs w:val="36"/>
        </w:rPr>
        <w:t>At Risk and Special Needs</w:t>
      </w:r>
    </w:p>
    <w:p w:rsidR="00BC7B0A" w:rsidRDefault="00BC7B0A" w:rsidP="00BC7B0A">
      <w:pPr>
        <w:widowControl w:val="0"/>
        <w:autoSpaceDE w:val="0"/>
        <w:autoSpaceDN w:val="0"/>
        <w:adjustRightInd w:val="0"/>
        <w:spacing w:after="300"/>
        <w:rPr>
          <w:rFonts w:ascii="Arial" w:hAnsi="Arial" w:cs="Arial"/>
          <w:color w:val="5B5B5B"/>
          <w:kern w:val="1"/>
        </w:rPr>
      </w:pPr>
      <w:r>
        <w:rPr>
          <w:rFonts w:ascii="Arial" w:hAnsi="Arial" w:cs="Arial"/>
          <w:color w:val="5B5B5B"/>
          <w:kern w:val="1"/>
        </w:rPr>
        <w:t xml:space="preserve">Children with cancer are faced with potential learning problems as a result of the cancer and treatments. Some cancers, such as brain </w:t>
      </w:r>
      <w:proofErr w:type="spellStart"/>
      <w:r>
        <w:rPr>
          <w:rFonts w:ascii="Arial" w:hAnsi="Arial" w:cs="Arial"/>
          <w:color w:val="5B5B5B"/>
          <w:kern w:val="1"/>
        </w:rPr>
        <w:t>tumours</w:t>
      </w:r>
      <w:proofErr w:type="spellEnd"/>
      <w:r>
        <w:rPr>
          <w:rFonts w:ascii="Arial" w:hAnsi="Arial" w:cs="Arial"/>
          <w:color w:val="5B5B5B"/>
          <w:kern w:val="1"/>
        </w:rPr>
        <w:t xml:space="preserve"> and </w:t>
      </w:r>
      <w:proofErr w:type="spellStart"/>
      <w:r>
        <w:rPr>
          <w:rFonts w:ascii="Arial" w:hAnsi="Arial" w:cs="Arial"/>
          <w:color w:val="5B5B5B"/>
          <w:kern w:val="1"/>
        </w:rPr>
        <w:t>tumours</w:t>
      </w:r>
      <w:proofErr w:type="spellEnd"/>
      <w:r>
        <w:rPr>
          <w:rFonts w:ascii="Arial" w:hAnsi="Arial" w:cs="Arial"/>
          <w:color w:val="5B5B5B"/>
          <w:kern w:val="1"/>
        </w:rPr>
        <w:t xml:space="preserve"> located in the eye, head or facial area put students at higher risk of experiencing educational difficulties.</w:t>
      </w:r>
    </w:p>
    <w:p w:rsidR="00BC7B0A" w:rsidRDefault="00BC7B0A" w:rsidP="00BC7B0A">
      <w:pPr>
        <w:widowControl w:val="0"/>
        <w:autoSpaceDE w:val="0"/>
        <w:autoSpaceDN w:val="0"/>
        <w:adjustRightInd w:val="0"/>
        <w:spacing w:after="300"/>
        <w:rPr>
          <w:rFonts w:ascii="Arial" w:hAnsi="Arial" w:cs="Arial"/>
          <w:color w:val="5B5B5B"/>
          <w:kern w:val="1"/>
        </w:rPr>
      </w:pPr>
      <w:r>
        <w:rPr>
          <w:rFonts w:ascii="Arial" w:hAnsi="Arial" w:cs="Arial"/>
          <w:b/>
          <w:bCs/>
          <w:color w:val="5B5B5B"/>
          <w:kern w:val="1"/>
        </w:rPr>
        <w:t>As a result of treatment, they may have:</w:t>
      </w:r>
    </w:p>
    <w:p w:rsidR="00A338F8" w:rsidRDefault="00BC7B0A" w:rsidP="00BC7B0A">
      <w:pPr>
        <w:widowControl w:val="0"/>
        <w:numPr>
          <w:ilvl w:val="0"/>
          <w:numId w:val="3"/>
        </w:numPr>
        <w:tabs>
          <w:tab w:val="left" w:pos="220"/>
          <w:tab w:val="left" w:pos="720"/>
        </w:tabs>
        <w:autoSpaceDE w:val="0"/>
        <w:autoSpaceDN w:val="0"/>
        <w:adjustRightInd w:val="0"/>
        <w:ind w:hanging="720"/>
        <w:rPr>
          <w:rFonts w:ascii="Arial" w:hAnsi="Arial" w:cs="Arial"/>
          <w:color w:val="5B5B5B"/>
          <w:kern w:val="1"/>
        </w:rPr>
      </w:pPr>
      <w:proofErr w:type="gramStart"/>
      <w:r>
        <w:rPr>
          <w:rFonts w:ascii="Arial" w:hAnsi="Arial" w:cs="Arial"/>
          <w:color w:val="5B5B5B"/>
          <w:kern w:val="1"/>
        </w:rPr>
        <w:t>reduced</w:t>
      </w:r>
      <w:proofErr w:type="gramEnd"/>
      <w:r>
        <w:rPr>
          <w:rFonts w:ascii="Arial" w:hAnsi="Arial" w:cs="Arial"/>
          <w:color w:val="5B5B5B"/>
          <w:kern w:val="1"/>
        </w:rPr>
        <w:t xml:space="preserve"> attention span and energy;</w:t>
      </w:r>
    </w:p>
    <w:p w:rsidR="00BC7B0A" w:rsidRDefault="00BC7B0A" w:rsidP="00A338F8">
      <w:pPr>
        <w:widowControl w:val="0"/>
        <w:tabs>
          <w:tab w:val="left" w:pos="220"/>
          <w:tab w:val="left" w:pos="720"/>
        </w:tabs>
        <w:autoSpaceDE w:val="0"/>
        <w:autoSpaceDN w:val="0"/>
        <w:adjustRightInd w:val="0"/>
        <w:ind w:left="720"/>
        <w:rPr>
          <w:rFonts w:ascii="Arial" w:hAnsi="Arial" w:cs="Arial"/>
          <w:color w:val="5B5B5B"/>
          <w:kern w:val="1"/>
        </w:rPr>
      </w:pPr>
    </w:p>
    <w:p w:rsidR="00A338F8" w:rsidRDefault="00BC7B0A" w:rsidP="00BC7B0A">
      <w:pPr>
        <w:widowControl w:val="0"/>
        <w:numPr>
          <w:ilvl w:val="0"/>
          <w:numId w:val="3"/>
        </w:numPr>
        <w:tabs>
          <w:tab w:val="left" w:pos="220"/>
          <w:tab w:val="left" w:pos="720"/>
        </w:tabs>
        <w:autoSpaceDE w:val="0"/>
        <w:autoSpaceDN w:val="0"/>
        <w:adjustRightInd w:val="0"/>
        <w:ind w:hanging="720"/>
        <w:rPr>
          <w:rFonts w:ascii="Arial" w:hAnsi="Arial" w:cs="Arial"/>
          <w:color w:val="5B5B5B"/>
          <w:kern w:val="1"/>
        </w:rPr>
      </w:pPr>
      <w:proofErr w:type="gramStart"/>
      <w:r>
        <w:rPr>
          <w:rFonts w:ascii="Arial" w:hAnsi="Arial" w:cs="Arial"/>
          <w:color w:val="5B5B5B"/>
          <w:kern w:val="1"/>
        </w:rPr>
        <w:t>reduced</w:t>
      </w:r>
      <w:proofErr w:type="gramEnd"/>
      <w:r>
        <w:rPr>
          <w:rFonts w:ascii="Arial" w:hAnsi="Arial" w:cs="Arial"/>
          <w:color w:val="5B5B5B"/>
          <w:kern w:val="1"/>
        </w:rPr>
        <w:t xml:space="preserve"> vision and hearing;</w:t>
      </w:r>
    </w:p>
    <w:p w:rsidR="00A338F8" w:rsidRDefault="00A338F8" w:rsidP="00A338F8">
      <w:pPr>
        <w:widowControl w:val="0"/>
        <w:tabs>
          <w:tab w:val="left" w:pos="220"/>
          <w:tab w:val="left" w:pos="720"/>
        </w:tabs>
        <w:autoSpaceDE w:val="0"/>
        <w:autoSpaceDN w:val="0"/>
        <w:adjustRightInd w:val="0"/>
        <w:rPr>
          <w:rFonts w:ascii="Arial" w:hAnsi="Arial" w:cs="Arial"/>
          <w:color w:val="5B5B5B"/>
          <w:kern w:val="1"/>
        </w:rPr>
      </w:pPr>
    </w:p>
    <w:p w:rsidR="00BC7B0A" w:rsidRDefault="00BC7B0A" w:rsidP="00A338F8">
      <w:pPr>
        <w:widowControl w:val="0"/>
        <w:tabs>
          <w:tab w:val="left" w:pos="220"/>
          <w:tab w:val="left" w:pos="720"/>
        </w:tabs>
        <w:autoSpaceDE w:val="0"/>
        <w:autoSpaceDN w:val="0"/>
        <w:adjustRightInd w:val="0"/>
        <w:ind w:left="720"/>
        <w:rPr>
          <w:rFonts w:ascii="Arial" w:hAnsi="Arial" w:cs="Arial"/>
          <w:color w:val="5B5B5B"/>
          <w:kern w:val="1"/>
        </w:rPr>
      </w:pPr>
    </w:p>
    <w:p w:rsidR="00A338F8" w:rsidRDefault="00BC7B0A" w:rsidP="00BC7B0A">
      <w:pPr>
        <w:widowControl w:val="0"/>
        <w:numPr>
          <w:ilvl w:val="0"/>
          <w:numId w:val="3"/>
        </w:numPr>
        <w:tabs>
          <w:tab w:val="left" w:pos="220"/>
          <w:tab w:val="left" w:pos="720"/>
        </w:tabs>
        <w:autoSpaceDE w:val="0"/>
        <w:autoSpaceDN w:val="0"/>
        <w:adjustRightInd w:val="0"/>
        <w:ind w:hanging="720"/>
        <w:rPr>
          <w:rFonts w:ascii="Arial" w:hAnsi="Arial" w:cs="Arial"/>
          <w:color w:val="5B5B5B"/>
          <w:kern w:val="1"/>
        </w:rPr>
      </w:pPr>
      <w:proofErr w:type="gramStart"/>
      <w:r>
        <w:rPr>
          <w:rFonts w:ascii="Arial" w:hAnsi="Arial" w:cs="Arial"/>
          <w:color w:val="5B5B5B"/>
          <w:kern w:val="1"/>
        </w:rPr>
        <w:t>memory</w:t>
      </w:r>
      <w:proofErr w:type="gramEnd"/>
      <w:r>
        <w:rPr>
          <w:rFonts w:ascii="Arial" w:hAnsi="Arial" w:cs="Arial"/>
          <w:color w:val="5B5B5B"/>
          <w:kern w:val="1"/>
        </w:rPr>
        <w:t xml:space="preserve"> problems;</w:t>
      </w:r>
    </w:p>
    <w:p w:rsidR="00BC7B0A" w:rsidRDefault="00BC7B0A" w:rsidP="00A338F8">
      <w:pPr>
        <w:widowControl w:val="0"/>
        <w:tabs>
          <w:tab w:val="left" w:pos="220"/>
          <w:tab w:val="left" w:pos="720"/>
        </w:tabs>
        <w:autoSpaceDE w:val="0"/>
        <w:autoSpaceDN w:val="0"/>
        <w:adjustRightInd w:val="0"/>
        <w:ind w:left="720"/>
        <w:rPr>
          <w:rFonts w:ascii="Arial" w:hAnsi="Arial" w:cs="Arial"/>
          <w:color w:val="5B5B5B"/>
          <w:kern w:val="1"/>
        </w:rPr>
      </w:pPr>
    </w:p>
    <w:p w:rsidR="00A7142B" w:rsidRDefault="00BC7B0A" w:rsidP="00BC7B0A">
      <w:pPr>
        <w:widowControl w:val="0"/>
        <w:numPr>
          <w:ilvl w:val="0"/>
          <w:numId w:val="3"/>
        </w:numPr>
        <w:tabs>
          <w:tab w:val="left" w:pos="220"/>
          <w:tab w:val="left" w:pos="720"/>
        </w:tabs>
        <w:autoSpaceDE w:val="0"/>
        <w:autoSpaceDN w:val="0"/>
        <w:adjustRightInd w:val="0"/>
        <w:ind w:hanging="720"/>
        <w:rPr>
          <w:rFonts w:ascii="Arial" w:hAnsi="Arial" w:cs="Arial"/>
          <w:color w:val="5B5B5B"/>
          <w:kern w:val="1"/>
        </w:rPr>
      </w:pPr>
      <w:proofErr w:type="gramStart"/>
      <w:r>
        <w:rPr>
          <w:rFonts w:ascii="Arial" w:hAnsi="Arial" w:cs="Arial"/>
          <w:color w:val="5B5B5B"/>
          <w:kern w:val="1"/>
        </w:rPr>
        <w:t>physical</w:t>
      </w:r>
      <w:proofErr w:type="gramEnd"/>
      <w:r>
        <w:rPr>
          <w:rFonts w:ascii="Arial" w:hAnsi="Arial" w:cs="Arial"/>
          <w:color w:val="5B5B5B"/>
          <w:kern w:val="1"/>
        </w:rPr>
        <w:t xml:space="preserve"> disabilities.</w:t>
      </w:r>
    </w:p>
    <w:p w:rsidR="00A338F8" w:rsidRDefault="00A338F8" w:rsidP="00A338F8">
      <w:pPr>
        <w:widowControl w:val="0"/>
        <w:tabs>
          <w:tab w:val="left" w:pos="220"/>
          <w:tab w:val="left" w:pos="720"/>
        </w:tabs>
        <w:autoSpaceDE w:val="0"/>
        <w:autoSpaceDN w:val="0"/>
        <w:adjustRightInd w:val="0"/>
        <w:ind w:left="720"/>
        <w:rPr>
          <w:rFonts w:ascii="Arial" w:hAnsi="Arial" w:cs="Arial"/>
          <w:color w:val="5B5B5B"/>
          <w:kern w:val="1"/>
        </w:rPr>
      </w:pPr>
    </w:p>
    <w:p w:rsidR="00BC7B0A" w:rsidRDefault="00BC7B0A" w:rsidP="00A338F8">
      <w:pPr>
        <w:widowControl w:val="0"/>
        <w:tabs>
          <w:tab w:val="left" w:pos="220"/>
          <w:tab w:val="left" w:pos="720"/>
        </w:tabs>
        <w:autoSpaceDE w:val="0"/>
        <w:autoSpaceDN w:val="0"/>
        <w:adjustRightInd w:val="0"/>
        <w:ind w:left="720"/>
        <w:rPr>
          <w:rFonts w:ascii="Arial" w:hAnsi="Arial" w:cs="Arial"/>
          <w:color w:val="5B5B5B"/>
          <w:kern w:val="1"/>
        </w:rPr>
      </w:pPr>
    </w:p>
    <w:p w:rsidR="00BC7B0A" w:rsidRPr="00A338F8" w:rsidRDefault="00BC7B0A" w:rsidP="00BC7B0A">
      <w:pPr>
        <w:widowControl w:val="0"/>
        <w:autoSpaceDE w:val="0"/>
        <w:autoSpaceDN w:val="0"/>
        <w:adjustRightInd w:val="0"/>
        <w:spacing w:after="300"/>
        <w:rPr>
          <w:rFonts w:ascii="Arial" w:hAnsi="Arial" w:cs="Arial"/>
          <w:color w:val="008000"/>
          <w:kern w:val="1"/>
        </w:rPr>
      </w:pPr>
      <w:r w:rsidRPr="00A338F8">
        <w:rPr>
          <w:rFonts w:ascii="Arial" w:hAnsi="Arial" w:cs="Arial"/>
          <w:b/>
          <w:bCs/>
          <w:color w:val="008000"/>
          <w:kern w:val="1"/>
        </w:rPr>
        <w:t>Practical Strategies</w:t>
      </w:r>
    </w:p>
    <w:p w:rsidR="00A338F8" w:rsidRDefault="00BC7B0A" w:rsidP="00BC7B0A">
      <w:pPr>
        <w:widowControl w:val="0"/>
        <w:numPr>
          <w:ilvl w:val="0"/>
          <w:numId w:val="4"/>
        </w:numPr>
        <w:tabs>
          <w:tab w:val="left" w:pos="220"/>
          <w:tab w:val="left" w:pos="720"/>
        </w:tabs>
        <w:autoSpaceDE w:val="0"/>
        <w:autoSpaceDN w:val="0"/>
        <w:adjustRightInd w:val="0"/>
        <w:ind w:hanging="720"/>
        <w:rPr>
          <w:rFonts w:ascii="Arial" w:hAnsi="Arial" w:cs="Arial"/>
          <w:color w:val="5B5B5B"/>
          <w:kern w:val="1"/>
        </w:rPr>
      </w:pPr>
      <w:r>
        <w:rPr>
          <w:rFonts w:ascii="Arial" w:hAnsi="Arial" w:cs="Arial"/>
          <w:color w:val="5B5B5B"/>
          <w:kern w:val="1"/>
        </w:rPr>
        <w:t>With parental consent, initiate an evaluation of the student to identify their special needs.</w:t>
      </w:r>
    </w:p>
    <w:p w:rsidR="00BC7B0A" w:rsidRDefault="00BC7B0A" w:rsidP="00A338F8">
      <w:pPr>
        <w:widowControl w:val="0"/>
        <w:tabs>
          <w:tab w:val="left" w:pos="220"/>
          <w:tab w:val="left" w:pos="720"/>
        </w:tabs>
        <w:autoSpaceDE w:val="0"/>
        <w:autoSpaceDN w:val="0"/>
        <w:adjustRightInd w:val="0"/>
        <w:ind w:left="720"/>
        <w:rPr>
          <w:rFonts w:ascii="Arial" w:hAnsi="Arial" w:cs="Arial"/>
          <w:color w:val="5B5B5B"/>
          <w:kern w:val="1"/>
        </w:rPr>
      </w:pPr>
    </w:p>
    <w:p w:rsidR="00A338F8" w:rsidRDefault="00BC7B0A" w:rsidP="00BC7B0A">
      <w:pPr>
        <w:widowControl w:val="0"/>
        <w:numPr>
          <w:ilvl w:val="0"/>
          <w:numId w:val="4"/>
        </w:numPr>
        <w:tabs>
          <w:tab w:val="left" w:pos="220"/>
          <w:tab w:val="left" w:pos="720"/>
        </w:tabs>
        <w:autoSpaceDE w:val="0"/>
        <w:autoSpaceDN w:val="0"/>
        <w:adjustRightInd w:val="0"/>
        <w:ind w:hanging="720"/>
        <w:rPr>
          <w:rFonts w:ascii="Arial" w:hAnsi="Arial" w:cs="Arial"/>
          <w:color w:val="5B5B5B"/>
          <w:kern w:val="1"/>
        </w:rPr>
      </w:pPr>
      <w:r>
        <w:rPr>
          <w:rFonts w:ascii="Arial" w:hAnsi="Arial" w:cs="Arial"/>
          <w:color w:val="5B5B5B"/>
          <w:kern w:val="1"/>
        </w:rPr>
        <w:t>Determine an appropriate Individual Education Plan (IEP) which includes accommodations that address special needs</w:t>
      </w:r>
    </w:p>
    <w:p w:rsidR="00A338F8" w:rsidRDefault="00A338F8" w:rsidP="00A338F8">
      <w:pPr>
        <w:widowControl w:val="0"/>
        <w:tabs>
          <w:tab w:val="left" w:pos="220"/>
          <w:tab w:val="left" w:pos="720"/>
        </w:tabs>
        <w:autoSpaceDE w:val="0"/>
        <w:autoSpaceDN w:val="0"/>
        <w:adjustRightInd w:val="0"/>
        <w:rPr>
          <w:rFonts w:ascii="Arial" w:hAnsi="Arial" w:cs="Arial"/>
          <w:color w:val="5B5B5B"/>
          <w:kern w:val="1"/>
        </w:rPr>
      </w:pPr>
    </w:p>
    <w:p w:rsidR="00BC7B0A" w:rsidRDefault="00BC7B0A" w:rsidP="00A338F8">
      <w:pPr>
        <w:widowControl w:val="0"/>
        <w:tabs>
          <w:tab w:val="left" w:pos="220"/>
          <w:tab w:val="left" w:pos="720"/>
        </w:tabs>
        <w:autoSpaceDE w:val="0"/>
        <w:autoSpaceDN w:val="0"/>
        <w:adjustRightInd w:val="0"/>
        <w:ind w:left="720"/>
        <w:rPr>
          <w:rFonts w:ascii="Arial" w:hAnsi="Arial" w:cs="Arial"/>
          <w:color w:val="5B5B5B"/>
          <w:kern w:val="1"/>
        </w:rPr>
      </w:pPr>
    </w:p>
    <w:p w:rsidR="00A338F8" w:rsidRDefault="00BC7B0A" w:rsidP="00A338F8">
      <w:pPr>
        <w:widowControl w:val="0"/>
        <w:numPr>
          <w:ilvl w:val="0"/>
          <w:numId w:val="4"/>
        </w:numPr>
        <w:tabs>
          <w:tab w:val="left" w:pos="220"/>
          <w:tab w:val="left" w:pos="720"/>
        </w:tabs>
        <w:autoSpaceDE w:val="0"/>
        <w:autoSpaceDN w:val="0"/>
        <w:adjustRightInd w:val="0"/>
        <w:ind w:hanging="720"/>
        <w:rPr>
          <w:rFonts w:ascii="Arial" w:hAnsi="Arial" w:cs="Arial"/>
          <w:color w:val="5B5B5B"/>
          <w:kern w:val="1"/>
        </w:rPr>
      </w:pPr>
      <w:r>
        <w:rPr>
          <w:rFonts w:ascii="Arial" w:hAnsi="Arial" w:cs="Arial"/>
          <w:color w:val="5B5B5B"/>
          <w:kern w:val="1"/>
        </w:rPr>
        <w:t>Review and revise the IEP on a regular basis, as the student's needs change over time.</w:t>
      </w:r>
    </w:p>
    <w:p w:rsidR="00BC7B0A" w:rsidRPr="00A338F8" w:rsidRDefault="00BC7B0A" w:rsidP="00A338F8">
      <w:pPr>
        <w:widowControl w:val="0"/>
        <w:tabs>
          <w:tab w:val="left" w:pos="220"/>
          <w:tab w:val="left" w:pos="720"/>
        </w:tabs>
        <w:autoSpaceDE w:val="0"/>
        <w:autoSpaceDN w:val="0"/>
        <w:adjustRightInd w:val="0"/>
        <w:ind w:left="720"/>
        <w:rPr>
          <w:rFonts w:ascii="Arial" w:hAnsi="Arial" w:cs="Arial"/>
          <w:color w:val="5B5B5B"/>
          <w:kern w:val="1"/>
        </w:rPr>
      </w:pPr>
    </w:p>
    <w:p w:rsidR="00BC7B0A" w:rsidRDefault="00BC7B0A" w:rsidP="00BC7B0A">
      <w:pPr>
        <w:widowControl w:val="0"/>
        <w:autoSpaceDE w:val="0"/>
        <w:autoSpaceDN w:val="0"/>
        <w:adjustRightInd w:val="0"/>
        <w:spacing w:after="300"/>
        <w:rPr>
          <w:rFonts w:ascii="Arial" w:hAnsi="Arial" w:cs="Arial"/>
          <w:color w:val="5B5B5B"/>
          <w:kern w:val="1"/>
        </w:rPr>
      </w:pPr>
      <w:r>
        <w:rPr>
          <w:rFonts w:ascii="Arial" w:hAnsi="Arial" w:cs="Arial"/>
          <w:color w:val="5B5B5B"/>
          <w:kern w:val="1"/>
        </w:rPr>
        <w:t> </w:t>
      </w:r>
    </w:p>
    <w:p w:rsidR="00BC7B0A" w:rsidRPr="00A338F8" w:rsidRDefault="00BC7B0A" w:rsidP="00BC7B0A">
      <w:pPr>
        <w:widowControl w:val="0"/>
        <w:autoSpaceDE w:val="0"/>
        <w:autoSpaceDN w:val="0"/>
        <w:adjustRightInd w:val="0"/>
        <w:spacing w:after="200"/>
        <w:rPr>
          <w:rFonts w:ascii="Times" w:hAnsi="Times" w:cs="Times"/>
          <w:color w:val="008000"/>
          <w:kern w:val="1"/>
          <w:sz w:val="36"/>
          <w:szCs w:val="36"/>
        </w:rPr>
      </w:pPr>
      <w:r w:rsidRPr="00A338F8">
        <w:rPr>
          <w:rFonts w:ascii="Times" w:hAnsi="Times" w:cs="Times"/>
          <w:color w:val="008000"/>
          <w:kern w:val="1"/>
          <w:sz w:val="36"/>
          <w:szCs w:val="36"/>
        </w:rPr>
        <w:t>Ways to Address Special Needs</w:t>
      </w:r>
    </w:p>
    <w:p w:rsidR="00A338F8" w:rsidRDefault="00BC7B0A" w:rsidP="00BC7B0A">
      <w:pPr>
        <w:widowControl w:val="0"/>
        <w:numPr>
          <w:ilvl w:val="0"/>
          <w:numId w:val="5"/>
        </w:numPr>
        <w:tabs>
          <w:tab w:val="left" w:pos="220"/>
          <w:tab w:val="left" w:pos="720"/>
        </w:tabs>
        <w:autoSpaceDE w:val="0"/>
        <w:autoSpaceDN w:val="0"/>
        <w:adjustRightInd w:val="0"/>
        <w:ind w:hanging="720"/>
        <w:rPr>
          <w:rFonts w:ascii="Arial" w:hAnsi="Arial" w:cs="Arial"/>
          <w:color w:val="5B5B5B"/>
          <w:kern w:val="1"/>
        </w:rPr>
      </w:pPr>
      <w:r>
        <w:rPr>
          <w:rFonts w:ascii="Arial" w:hAnsi="Arial" w:cs="Arial"/>
          <w:color w:val="5B5B5B"/>
          <w:kern w:val="1"/>
        </w:rPr>
        <w:t>Modify learning goals and work expectations.</w:t>
      </w:r>
    </w:p>
    <w:p w:rsidR="00BC7B0A" w:rsidRDefault="00BC7B0A" w:rsidP="00A338F8">
      <w:pPr>
        <w:widowControl w:val="0"/>
        <w:tabs>
          <w:tab w:val="left" w:pos="220"/>
          <w:tab w:val="left" w:pos="720"/>
        </w:tabs>
        <w:autoSpaceDE w:val="0"/>
        <w:autoSpaceDN w:val="0"/>
        <w:adjustRightInd w:val="0"/>
        <w:ind w:left="720"/>
        <w:rPr>
          <w:rFonts w:ascii="Arial" w:hAnsi="Arial" w:cs="Arial"/>
          <w:color w:val="5B5B5B"/>
          <w:kern w:val="1"/>
        </w:rPr>
      </w:pPr>
    </w:p>
    <w:p w:rsidR="00A338F8" w:rsidRDefault="00BC7B0A" w:rsidP="00BC7B0A">
      <w:pPr>
        <w:widowControl w:val="0"/>
        <w:numPr>
          <w:ilvl w:val="0"/>
          <w:numId w:val="5"/>
        </w:numPr>
        <w:tabs>
          <w:tab w:val="left" w:pos="220"/>
          <w:tab w:val="left" w:pos="720"/>
        </w:tabs>
        <w:autoSpaceDE w:val="0"/>
        <w:autoSpaceDN w:val="0"/>
        <w:adjustRightInd w:val="0"/>
        <w:ind w:hanging="720"/>
        <w:rPr>
          <w:rFonts w:ascii="Arial" w:hAnsi="Arial" w:cs="Arial"/>
          <w:color w:val="5B5B5B"/>
          <w:kern w:val="1"/>
        </w:rPr>
      </w:pPr>
      <w:r>
        <w:rPr>
          <w:rFonts w:ascii="Arial" w:hAnsi="Arial" w:cs="Arial"/>
          <w:color w:val="5B5B5B"/>
          <w:kern w:val="1"/>
        </w:rPr>
        <w:t>Give extra help with processing and organizational skills.</w:t>
      </w:r>
    </w:p>
    <w:p w:rsidR="00A338F8" w:rsidRDefault="00A338F8" w:rsidP="00A338F8">
      <w:pPr>
        <w:widowControl w:val="0"/>
        <w:tabs>
          <w:tab w:val="left" w:pos="220"/>
          <w:tab w:val="left" w:pos="720"/>
        </w:tabs>
        <w:autoSpaceDE w:val="0"/>
        <w:autoSpaceDN w:val="0"/>
        <w:adjustRightInd w:val="0"/>
        <w:rPr>
          <w:rFonts w:ascii="Arial" w:hAnsi="Arial" w:cs="Arial"/>
          <w:color w:val="5B5B5B"/>
          <w:kern w:val="1"/>
        </w:rPr>
      </w:pPr>
    </w:p>
    <w:p w:rsidR="00BC7B0A" w:rsidRDefault="00BC7B0A" w:rsidP="00A338F8">
      <w:pPr>
        <w:widowControl w:val="0"/>
        <w:tabs>
          <w:tab w:val="left" w:pos="220"/>
          <w:tab w:val="left" w:pos="720"/>
        </w:tabs>
        <w:autoSpaceDE w:val="0"/>
        <w:autoSpaceDN w:val="0"/>
        <w:adjustRightInd w:val="0"/>
        <w:ind w:left="720"/>
        <w:rPr>
          <w:rFonts w:ascii="Arial" w:hAnsi="Arial" w:cs="Arial"/>
          <w:color w:val="5B5B5B"/>
          <w:kern w:val="1"/>
        </w:rPr>
      </w:pPr>
    </w:p>
    <w:p w:rsidR="00A338F8" w:rsidRDefault="00BC7B0A" w:rsidP="00BC7B0A">
      <w:pPr>
        <w:widowControl w:val="0"/>
        <w:numPr>
          <w:ilvl w:val="0"/>
          <w:numId w:val="5"/>
        </w:numPr>
        <w:tabs>
          <w:tab w:val="left" w:pos="220"/>
          <w:tab w:val="left" w:pos="720"/>
        </w:tabs>
        <w:autoSpaceDE w:val="0"/>
        <w:autoSpaceDN w:val="0"/>
        <w:adjustRightInd w:val="0"/>
        <w:ind w:hanging="720"/>
        <w:rPr>
          <w:rFonts w:ascii="Arial" w:hAnsi="Arial" w:cs="Arial"/>
          <w:color w:val="5B5B5B"/>
          <w:kern w:val="1"/>
        </w:rPr>
      </w:pPr>
      <w:r>
        <w:rPr>
          <w:rFonts w:ascii="Arial" w:hAnsi="Arial" w:cs="Arial"/>
          <w:color w:val="5B5B5B"/>
          <w:kern w:val="1"/>
        </w:rPr>
        <w:t>Allow extra time for work completion, assignments, and testing.</w:t>
      </w:r>
    </w:p>
    <w:p w:rsidR="00BC7B0A" w:rsidRDefault="00BC7B0A" w:rsidP="00A338F8">
      <w:pPr>
        <w:widowControl w:val="0"/>
        <w:tabs>
          <w:tab w:val="left" w:pos="220"/>
          <w:tab w:val="left" w:pos="720"/>
        </w:tabs>
        <w:autoSpaceDE w:val="0"/>
        <w:autoSpaceDN w:val="0"/>
        <w:adjustRightInd w:val="0"/>
        <w:ind w:left="720"/>
        <w:rPr>
          <w:rFonts w:ascii="Arial" w:hAnsi="Arial" w:cs="Arial"/>
          <w:color w:val="5B5B5B"/>
          <w:kern w:val="1"/>
        </w:rPr>
      </w:pPr>
    </w:p>
    <w:p w:rsidR="00A338F8" w:rsidRDefault="00BC7B0A" w:rsidP="00BC7B0A">
      <w:pPr>
        <w:widowControl w:val="0"/>
        <w:numPr>
          <w:ilvl w:val="0"/>
          <w:numId w:val="5"/>
        </w:numPr>
        <w:tabs>
          <w:tab w:val="left" w:pos="220"/>
          <w:tab w:val="left" w:pos="720"/>
        </w:tabs>
        <w:autoSpaceDE w:val="0"/>
        <w:autoSpaceDN w:val="0"/>
        <w:adjustRightInd w:val="0"/>
        <w:ind w:hanging="720"/>
        <w:rPr>
          <w:rFonts w:ascii="Arial" w:hAnsi="Arial" w:cs="Arial"/>
          <w:color w:val="5B5B5B"/>
          <w:kern w:val="1"/>
        </w:rPr>
      </w:pPr>
      <w:r>
        <w:rPr>
          <w:rFonts w:ascii="Arial" w:hAnsi="Arial" w:cs="Arial"/>
          <w:color w:val="5B5B5B"/>
          <w:kern w:val="1"/>
        </w:rPr>
        <w:t xml:space="preserve">Adjust </w:t>
      </w:r>
      <w:proofErr w:type="gramStart"/>
      <w:r>
        <w:rPr>
          <w:rFonts w:ascii="Arial" w:hAnsi="Arial" w:cs="Arial"/>
          <w:color w:val="5B5B5B"/>
          <w:kern w:val="1"/>
        </w:rPr>
        <w:t>work load</w:t>
      </w:r>
      <w:proofErr w:type="gramEnd"/>
      <w:r>
        <w:rPr>
          <w:rFonts w:ascii="Arial" w:hAnsi="Arial" w:cs="Arial"/>
          <w:color w:val="5B5B5B"/>
          <w:kern w:val="1"/>
        </w:rPr>
        <w:t>.</w:t>
      </w:r>
    </w:p>
    <w:p w:rsidR="00A338F8" w:rsidRDefault="00A338F8" w:rsidP="00A338F8">
      <w:pPr>
        <w:widowControl w:val="0"/>
        <w:tabs>
          <w:tab w:val="left" w:pos="220"/>
          <w:tab w:val="left" w:pos="720"/>
        </w:tabs>
        <w:autoSpaceDE w:val="0"/>
        <w:autoSpaceDN w:val="0"/>
        <w:adjustRightInd w:val="0"/>
        <w:rPr>
          <w:rFonts w:ascii="Arial" w:hAnsi="Arial" w:cs="Arial"/>
          <w:color w:val="5B5B5B"/>
          <w:kern w:val="1"/>
        </w:rPr>
      </w:pPr>
    </w:p>
    <w:p w:rsidR="00BC7B0A" w:rsidRDefault="00BC7B0A" w:rsidP="00A338F8">
      <w:pPr>
        <w:widowControl w:val="0"/>
        <w:tabs>
          <w:tab w:val="left" w:pos="220"/>
          <w:tab w:val="left" w:pos="720"/>
        </w:tabs>
        <w:autoSpaceDE w:val="0"/>
        <w:autoSpaceDN w:val="0"/>
        <w:adjustRightInd w:val="0"/>
        <w:ind w:left="720"/>
        <w:rPr>
          <w:rFonts w:ascii="Arial" w:hAnsi="Arial" w:cs="Arial"/>
          <w:color w:val="5B5B5B"/>
          <w:kern w:val="1"/>
        </w:rPr>
      </w:pPr>
    </w:p>
    <w:p w:rsidR="00A338F8" w:rsidRDefault="00BC7B0A" w:rsidP="00BC7B0A">
      <w:pPr>
        <w:widowControl w:val="0"/>
        <w:numPr>
          <w:ilvl w:val="0"/>
          <w:numId w:val="5"/>
        </w:numPr>
        <w:tabs>
          <w:tab w:val="left" w:pos="220"/>
          <w:tab w:val="left" w:pos="720"/>
        </w:tabs>
        <w:autoSpaceDE w:val="0"/>
        <w:autoSpaceDN w:val="0"/>
        <w:adjustRightInd w:val="0"/>
        <w:ind w:hanging="720"/>
        <w:rPr>
          <w:rFonts w:ascii="Arial" w:hAnsi="Arial" w:cs="Arial"/>
          <w:color w:val="5B5B5B"/>
          <w:kern w:val="1"/>
        </w:rPr>
      </w:pPr>
      <w:r>
        <w:rPr>
          <w:rFonts w:ascii="Arial" w:hAnsi="Arial" w:cs="Arial"/>
          <w:color w:val="5B5B5B"/>
          <w:kern w:val="1"/>
        </w:rPr>
        <w:t xml:space="preserve">Work with special educational services such as: psychological </w:t>
      </w:r>
      <w:proofErr w:type="spellStart"/>
      <w:r>
        <w:rPr>
          <w:rFonts w:ascii="Arial" w:hAnsi="Arial" w:cs="Arial"/>
          <w:color w:val="5B5B5B"/>
          <w:kern w:val="1"/>
        </w:rPr>
        <w:t>counselling</w:t>
      </w:r>
      <w:proofErr w:type="spellEnd"/>
      <w:r>
        <w:rPr>
          <w:rFonts w:ascii="Arial" w:hAnsi="Arial" w:cs="Arial"/>
          <w:color w:val="5B5B5B"/>
          <w:kern w:val="1"/>
        </w:rPr>
        <w:t>, physical therapy, speech therapy, occupational therapy, and transportation.</w:t>
      </w:r>
    </w:p>
    <w:p w:rsidR="00BC7B0A" w:rsidRDefault="00BC7B0A" w:rsidP="00A338F8">
      <w:pPr>
        <w:widowControl w:val="0"/>
        <w:tabs>
          <w:tab w:val="left" w:pos="220"/>
          <w:tab w:val="left" w:pos="720"/>
        </w:tabs>
        <w:autoSpaceDE w:val="0"/>
        <w:autoSpaceDN w:val="0"/>
        <w:adjustRightInd w:val="0"/>
        <w:ind w:left="720"/>
        <w:rPr>
          <w:rFonts w:ascii="Arial" w:hAnsi="Arial" w:cs="Arial"/>
          <w:color w:val="5B5B5B"/>
          <w:kern w:val="1"/>
        </w:rPr>
      </w:pPr>
    </w:p>
    <w:p w:rsidR="00A338F8" w:rsidRDefault="00BC7B0A" w:rsidP="00BC7B0A">
      <w:pPr>
        <w:widowControl w:val="0"/>
        <w:numPr>
          <w:ilvl w:val="0"/>
          <w:numId w:val="5"/>
        </w:numPr>
        <w:tabs>
          <w:tab w:val="left" w:pos="220"/>
          <w:tab w:val="left" w:pos="720"/>
        </w:tabs>
        <w:autoSpaceDE w:val="0"/>
        <w:autoSpaceDN w:val="0"/>
        <w:adjustRightInd w:val="0"/>
        <w:ind w:hanging="720"/>
        <w:rPr>
          <w:rFonts w:ascii="Arial" w:hAnsi="Arial" w:cs="Arial"/>
          <w:color w:val="5B5B5B"/>
          <w:kern w:val="1"/>
        </w:rPr>
      </w:pPr>
      <w:r>
        <w:rPr>
          <w:rFonts w:ascii="Arial" w:hAnsi="Arial" w:cs="Arial"/>
          <w:color w:val="5B5B5B"/>
          <w:kern w:val="1"/>
        </w:rPr>
        <w:t>Reduce the amount of written work required.</w:t>
      </w:r>
    </w:p>
    <w:p w:rsidR="00A338F8" w:rsidRDefault="00A338F8" w:rsidP="00A338F8">
      <w:pPr>
        <w:widowControl w:val="0"/>
        <w:tabs>
          <w:tab w:val="left" w:pos="220"/>
          <w:tab w:val="left" w:pos="720"/>
        </w:tabs>
        <w:autoSpaceDE w:val="0"/>
        <w:autoSpaceDN w:val="0"/>
        <w:adjustRightInd w:val="0"/>
        <w:rPr>
          <w:rFonts w:ascii="Arial" w:hAnsi="Arial" w:cs="Arial"/>
          <w:color w:val="5B5B5B"/>
          <w:kern w:val="1"/>
        </w:rPr>
      </w:pPr>
    </w:p>
    <w:p w:rsidR="00BC7B0A" w:rsidRDefault="00BC7B0A" w:rsidP="00A338F8">
      <w:pPr>
        <w:widowControl w:val="0"/>
        <w:tabs>
          <w:tab w:val="left" w:pos="220"/>
          <w:tab w:val="left" w:pos="720"/>
        </w:tabs>
        <w:autoSpaceDE w:val="0"/>
        <w:autoSpaceDN w:val="0"/>
        <w:adjustRightInd w:val="0"/>
        <w:ind w:left="720"/>
        <w:rPr>
          <w:rFonts w:ascii="Arial" w:hAnsi="Arial" w:cs="Arial"/>
          <w:color w:val="5B5B5B"/>
          <w:kern w:val="1"/>
        </w:rPr>
      </w:pPr>
    </w:p>
    <w:p w:rsidR="00A338F8" w:rsidRDefault="00BC7B0A" w:rsidP="00BC7B0A">
      <w:pPr>
        <w:widowControl w:val="0"/>
        <w:numPr>
          <w:ilvl w:val="0"/>
          <w:numId w:val="5"/>
        </w:numPr>
        <w:tabs>
          <w:tab w:val="left" w:pos="220"/>
          <w:tab w:val="left" w:pos="720"/>
        </w:tabs>
        <w:autoSpaceDE w:val="0"/>
        <w:autoSpaceDN w:val="0"/>
        <w:adjustRightInd w:val="0"/>
        <w:ind w:hanging="720"/>
        <w:rPr>
          <w:rFonts w:ascii="Arial" w:hAnsi="Arial" w:cs="Arial"/>
          <w:color w:val="5B5B5B"/>
          <w:kern w:val="1"/>
        </w:rPr>
      </w:pPr>
      <w:r>
        <w:rPr>
          <w:rFonts w:ascii="Arial" w:hAnsi="Arial" w:cs="Arial"/>
          <w:color w:val="5B5B5B"/>
          <w:kern w:val="1"/>
        </w:rPr>
        <w:t>Arrange oral rather than written exams.</w:t>
      </w:r>
    </w:p>
    <w:p w:rsidR="00BC7B0A" w:rsidRDefault="00BC7B0A" w:rsidP="00A338F8">
      <w:pPr>
        <w:widowControl w:val="0"/>
        <w:tabs>
          <w:tab w:val="left" w:pos="220"/>
          <w:tab w:val="left" w:pos="720"/>
        </w:tabs>
        <w:autoSpaceDE w:val="0"/>
        <w:autoSpaceDN w:val="0"/>
        <w:adjustRightInd w:val="0"/>
        <w:ind w:left="720"/>
        <w:rPr>
          <w:rFonts w:ascii="Arial" w:hAnsi="Arial" w:cs="Arial"/>
          <w:color w:val="5B5B5B"/>
          <w:kern w:val="1"/>
        </w:rPr>
      </w:pPr>
    </w:p>
    <w:p w:rsidR="00A338F8" w:rsidRDefault="00BC7B0A" w:rsidP="00BC7B0A">
      <w:pPr>
        <w:widowControl w:val="0"/>
        <w:numPr>
          <w:ilvl w:val="0"/>
          <w:numId w:val="5"/>
        </w:numPr>
        <w:tabs>
          <w:tab w:val="left" w:pos="220"/>
          <w:tab w:val="left" w:pos="720"/>
        </w:tabs>
        <w:autoSpaceDE w:val="0"/>
        <w:autoSpaceDN w:val="0"/>
        <w:adjustRightInd w:val="0"/>
        <w:ind w:hanging="720"/>
        <w:rPr>
          <w:rFonts w:ascii="Arial" w:hAnsi="Arial" w:cs="Arial"/>
          <w:color w:val="5B5B5B"/>
          <w:kern w:val="1"/>
        </w:rPr>
      </w:pPr>
      <w:r>
        <w:rPr>
          <w:rFonts w:ascii="Arial" w:hAnsi="Arial" w:cs="Arial"/>
          <w:color w:val="5B5B5B"/>
          <w:kern w:val="1"/>
        </w:rPr>
        <w:t>Provide copies of notes from lessons and activities.</w:t>
      </w:r>
    </w:p>
    <w:p w:rsidR="00A338F8" w:rsidRDefault="00A338F8" w:rsidP="00A338F8">
      <w:pPr>
        <w:widowControl w:val="0"/>
        <w:tabs>
          <w:tab w:val="left" w:pos="220"/>
          <w:tab w:val="left" w:pos="720"/>
        </w:tabs>
        <w:autoSpaceDE w:val="0"/>
        <w:autoSpaceDN w:val="0"/>
        <w:adjustRightInd w:val="0"/>
        <w:rPr>
          <w:rFonts w:ascii="Arial" w:hAnsi="Arial" w:cs="Arial"/>
          <w:color w:val="5B5B5B"/>
          <w:kern w:val="1"/>
        </w:rPr>
      </w:pPr>
    </w:p>
    <w:p w:rsidR="00BC7B0A" w:rsidRDefault="00BC7B0A" w:rsidP="00A338F8">
      <w:pPr>
        <w:widowControl w:val="0"/>
        <w:tabs>
          <w:tab w:val="left" w:pos="220"/>
          <w:tab w:val="left" w:pos="720"/>
        </w:tabs>
        <w:autoSpaceDE w:val="0"/>
        <w:autoSpaceDN w:val="0"/>
        <w:adjustRightInd w:val="0"/>
        <w:ind w:left="720"/>
        <w:rPr>
          <w:rFonts w:ascii="Arial" w:hAnsi="Arial" w:cs="Arial"/>
          <w:color w:val="5B5B5B"/>
          <w:kern w:val="1"/>
        </w:rPr>
      </w:pPr>
    </w:p>
    <w:p w:rsidR="00A338F8" w:rsidRDefault="00BC7B0A" w:rsidP="00BC7B0A">
      <w:pPr>
        <w:widowControl w:val="0"/>
        <w:numPr>
          <w:ilvl w:val="0"/>
          <w:numId w:val="5"/>
        </w:numPr>
        <w:tabs>
          <w:tab w:val="left" w:pos="220"/>
          <w:tab w:val="left" w:pos="720"/>
        </w:tabs>
        <w:autoSpaceDE w:val="0"/>
        <w:autoSpaceDN w:val="0"/>
        <w:adjustRightInd w:val="0"/>
        <w:ind w:hanging="720"/>
        <w:rPr>
          <w:rFonts w:ascii="Arial" w:hAnsi="Arial" w:cs="Arial"/>
          <w:color w:val="5B5B5B"/>
          <w:kern w:val="1"/>
        </w:rPr>
      </w:pPr>
      <w:r>
        <w:rPr>
          <w:rFonts w:ascii="Arial" w:hAnsi="Arial" w:cs="Arial"/>
          <w:color w:val="5B5B5B"/>
          <w:kern w:val="1"/>
        </w:rPr>
        <w:t>Consider applicable assistive devices e.g., use of computer instead of handwriting.</w:t>
      </w:r>
    </w:p>
    <w:p w:rsidR="00BC7B0A" w:rsidRDefault="00BC7B0A" w:rsidP="00A338F8">
      <w:pPr>
        <w:widowControl w:val="0"/>
        <w:tabs>
          <w:tab w:val="left" w:pos="220"/>
          <w:tab w:val="left" w:pos="720"/>
        </w:tabs>
        <w:autoSpaceDE w:val="0"/>
        <w:autoSpaceDN w:val="0"/>
        <w:adjustRightInd w:val="0"/>
        <w:ind w:left="720"/>
        <w:rPr>
          <w:rFonts w:ascii="Arial" w:hAnsi="Arial" w:cs="Arial"/>
          <w:color w:val="5B5B5B"/>
          <w:kern w:val="1"/>
        </w:rPr>
      </w:pPr>
    </w:p>
    <w:p w:rsidR="00A338F8" w:rsidRDefault="00BC7B0A" w:rsidP="00BC7B0A">
      <w:pPr>
        <w:widowControl w:val="0"/>
        <w:numPr>
          <w:ilvl w:val="0"/>
          <w:numId w:val="5"/>
        </w:numPr>
        <w:tabs>
          <w:tab w:val="left" w:pos="220"/>
          <w:tab w:val="left" w:pos="720"/>
        </w:tabs>
        <w:autoSpaceDE w:val="0"/>
        <w:autoSpaceDN w:val="0"/>
        <w:adjustRightInd w:val="0"/>
        <w:ind w:hanging="720"/>
        <w:rPr>
          <w:rFonts w:ascii="Arial" w:hAnsi="Arial" w:cs="Arial"/>
          <w:color w:val="5B5B5B"/>
          <w:kern w:val="1"/>
        </w:rPr>
      </w:pPr>
      <w:r>
        <w:rPr>
          <w:rFonts w:ascii="Arial" w:hAnsi="Arial" w:cs="Arial"/>
          <w:color w:val="5B5B5B"/>
          <w:kern w:val="1"/>
        </w:rPr>
        <w:t>Modify physical education activities.</w:t>
      </w:r>
    </w:p>
    <w:p w:rsidR="00A338F8" w:rsidRDefault="00A338F8" w:rsidP="00A338F8">
      <w:pPr>
        <w:widowControl w:val="0"/>
        <w:tabs>
          <w:tab w:val="left" w:pos="220"/>
          <w:tab w:val="left" w:pos="720"/>
        </w:tabs>
        <w:autoSpaceDE w:val="0"/>
        <w:autoSpaceDN w:val="0"/>
        <w:adjustRightInd w:val="0"/>
        <w:rPr>
          <w:rFonts w:ascii="Arial" w:hAnsi="Arial" w:cs="Arial"/>
          <w:color w:val="5B5B5B"/>
          <w:kern w:val="1"/>
        </w:rPr>
      </w:pPr>
    </w:p>
    <w:p w:rsidR="00BC7B0A" w:rsidRDefault="00BC7B0A" w:rsidP="00A338F8">
      <w:pPr>
        <w:widowControl w:val="0"/>
        <w:tabs>
          <w:tab w:val="left" w:pos="220"/>
          <w:tab w:val="left" w:pos="720"/>
        </w:tabs>
        <w:autoSpaceDE w:val="0"/>
        <w:autoSpaceDN w:val="0"/>
        <w:adjustRightInd w:val="0"/>
        <w:ind w:left="720"/>
        <w:rPr>
          <w:rFonts w:ascii="Arial" w:hAnsi="Arial" w:cs="Arial"/>
          <w:color w:val="5B5B5B"/>
          <w:kern w:val="1"/>
        </w:rPr>
      </w:pPr>
    </w:p>
    <w:p w:rsidR="00A338F8" w:rsidRDefault="00BC7B0A" w:rsidP="00BC7B0A">
      <w:pPr>
        <w:widowControl w:val="0"/>
        <w:numPr>
          <w:ilvl w:val="0"/>
          <w:numId w:val="5"/>
        </w:numPr>
        <w:tabs>
          <w:tab w:val="left" w:pos="220"/>
          <w:tab w:val="left" w:pos="720"/>
        </w:tabs>
        <w:autoSpaceDE w:val="0"/>
        <w:autoSpaceDN w:val="0"/>
        <w:adjustRightInd w:val="0"/>
        <w:ind w:hanging="720"/>
        <w:rPr>
          <w:rFonts w:ascii="Arial" w:hAnsi="Arial" w:cs="Arial"/>
          <w:color w:val="5B5B5B"/>
          <w:kern w:val="1"/>
        </w:rPr>
      </w:pPr>
      <w:r>
        <w:rPr>
          <w:rFonts w:ascii="Arial" w:hAnsi="Arial" w:cs="Arial"/>
          <w:color w:val="5B5B5B"/>
          <w:kern w:val="1"/>
        </w:rPr>
        <w:t>Assign a buddy for in-school support.</w:t>
      </w:r>
    </w:p>
    <w:p w:rsidR="00BC7B0A" w:rsidRDefault="00BC7B0A" w:rsidP="00A338F8">
      <w:pPr>
        <w:widowControl w:val="0"/>
        <w:tabs>
          <w:tab w:val="left" w:pos="220"/>
          <w:tab w:val="left" w:pos="720"/>
        </w:tabs>
        <w:autoSpaceDE w:val="0"/>
        <w:autoSpaceDN w:val="0"/>
        <w:adjustRightInd w:val="0"/>
        <w:ind w:left="720"/>
        <w:rPr>
          <w:rFonts w:ascii="Arial" w:hAnsi="Arial" w:cs="Arial"/>
          <w:color w:val="5B5B5B"/>
          <w:kern w:val="1"/>
        </w:rPr>
      </w:pPr>
    </w:p>
    <w:p w:rsidR="00A338F8" w:rsidRDefault="00BC7B0A" w:rsidP="00BC7B0A">
      <w:pPr>
        <w:widowControl w:val="0"/>
        <w:numPr>
          <w:ilvl w:val="0"/>
          <w:numId w:val="5"/>
        </w:numPr>
        <w:tabs>
          <w:tab w:val="left" w:pos="220"/>
          <w:tab w:val="left" w:pos="720"/>
        </w:tabs>
        <w:autoSpaceDE w:val="0"/>
        <w:autoSpaceDN w:val="0"/>
        <w:adjustRightInd w:val="0"/>
        <w:ind w:hanging="720"/>
        <w:rPr>
          <w:rFonts w:ascii="Arial" w:hAnsi="Arial" w:cs="Arial"/>
          <w:color w:val="5B5B5B"/>
          <w:kern w:val="1"/>
        </w:rPr>
      </w:pPr>
      <w:r>
        <w:rPr>
          <w:rFonts w:ascii="Arial" w:hAnsi="Arial" w:cs="Arial"/>
          <w:color w:val="5B5B5B"/>
          <w:kern w:val="1"/>
        </w:rPr>
        <w:t>Provide second set of textbooks for use at home.</w:t>
      </w:r>
    </w:p>
    <w:p w:rsidR="00A338F8" w:rsidRDefault="00A338F8" w:rsidP="00A338F8">
      <w:pPr>
        <w:widowControl w:val="0"/>
        <w:tabs>
          <w:tab w:val="left" w:pos="220"/>
          <w:tab w:val="left" w:pos="720"/>
        </w:tabs>
        <w:autoSpaceDE w:val="0"/>
        <w:autoSpaceDN w:val="0"/>
        <w:adjustRightInd w:val="0"/>
        <w:rPr>
          <w:rFonts w:ascii="Arial" w:hAnsi="Arial" w:cs="Arial"/>
          <w:color w:val="5B5B5B"/>
          <w:kern w:val="1"/>
        </w:rPr>
      </w:pPr>
    </w:p>
    <w:p w:rsidR="00BC7B0A" w:rsidRDefault="00BC7B0A" w:rsidP="00A338F8">
      <w:pPr>
        <w:widowControl w:val="0"/>
        <w:tabs>
          <w:tab w:val="left" w:pos="220"/>
          <w:tab w:val="left" w:pos="720"/>
        </w:tabs>
        <w:autoSpaceDE w:val="0"/>
        <w:autoSpaceDN w:val="0"/>
        <w:adjustRightInd w:val="0"/>
        <w:ind w:left="720"/>
        <w:rPr>
          <w:rFonts w:ascii="Arial" w:hAnsi="Arial" w:cs="Arial"/>
          <w:color w:val="5B5B5B"/>
          <w:kern w:val="1"/>
        </w:rPr>
      </w:pPr>
    </w:p>
    <w:p w:rsidR="00A338F8" w:rsidRDefault="00BC7B0A" w:rsidP="00BC7B0A">
      <w:pPr>
        <w:widowControl w:val="0"/>
        <w:numPr>
          <w:ilvl w:val="0"/>
          <w:numId w:val="5"/>
        </w:numPr>
        <w:tabs>
          <w:tab w:val="left" w:pos="220"/>
          <w:tab w:val="left" w:pos="720"/>
        </w:tabs>
        <w:autoSpaceDE w:val="0"/>
        <w:autoSpaceDN w:val="0"/>
        <w:adjustRightInd w:val="0"/>
        <w:ind w:hanging="720"/>
        <w:rPr>
          <w:rFonts w:ascii="Arial" w:hAnsi="Arial" w:cs="Arial"/>
          <w:color w:val="5B5B5B"/>
          <w:kern w:val="1"/>
        </w:rPr>
      </w:pPr>
      <w:r>
        <w:rPr>
          <w:rFonts w:ascii="Arial" w:hAnsi="Arial" w:cs="Arial"/>
          <w:color w:val="5B5B5B"/>
          <w:kern w:val="1"/>
        </w:rPr>
        <w:t>Ensure easy access to school facilities, e.g., washrooms, elevator.</w:t>
      </w:r>
    </w:p>
    <w:p w:rsidR="00BC7B0A" w:rsidRDefault="00BC7B0A" w:rsidP="00A338F8">
      <w:pPr>
        <w:widowControl w:val="0"/>
        <w:tabs>
          <w:tab w:val="left" w:pos="220"/>
          <w:tab w:val="left" w:pos="720"/>
        </w:tabs>
        <w:autoSpaceDE w:val="0"/>
        <w:autoSpaceDN w:val="0"/>
        <w:adjustRightInd w:val="0"/>
        <w:ind w:left="720"/>
        <w:rPr>
          <w:rFonts w:ascii="Arial" w:hAnsi="Arial" w:cs="Arial"/>
          <w:color w:val="5B5B5B"/>
          <w:kern w:val="1"/>
        </w:rPr>
      </w:pPr>
    </w:p>
    <w:p w:rsidR="00BC7B0A" w:rsidRDefault="00BC7B0A" w:rsidP="00BC7B0A">
      <w:pPr>
        <w:widowControl w:val="0"/>
        <w:numPr>
          <w:ilvl w:val="0"/>
          <w:numId w:val="5"/>
        </w:numPr>
        <w:tabs>
          <w:tab w:val="left" w:pos="220"/>
          <w:tab w:val="left" w:pos="720"/>
        </w:tabs>
        <w:autoSpaceDE w:val="0"/>
        <w:autoSpaceDN w:val="0"/>
        <w:adjustRightInd w:val="0"/>
        <w:ind w:hanging="720"/>
        <w:rPr>
          <w:rFonts w:ascii="Arial" w:hAnsi="Arial" w:cs="Arial"/>
          <w:color w:val="5B5B5B"/>
          <w:kern w:val="1"/>
        </w:rPr>
      </w:pPr>
      <w:r>
        <w:rPr>
          <w:rFonts w:ascii="Arial" w:hAnsi="Arial" w:cs="Arial"/>
          <w:color w:val="5B5B5B"/>
          <w:kern w:val="1"/>
        </w:rPr>
        <w:t>Allow extra time for transitions from class to class.</w:t>
      </w:r>
    </w:p>
    <w:p w:rsidR="00A338F8" w:rsidRDefault="00BC7B0A" w:rsidP="00BC7B0A">
      <w:pPr>
        <w:widowControl w:val="0"/>
        <w:autoSpaceDE w:val="0"/>
        <w:autoSpaceDN w:val="0"/>
        <w:adjustRightInd w:val="0"/>
        <w:spacing w:after="300"/>
        <w:rPr>
          <w:rFonts w:ascii="Arial" w:hAnsi="Arial" w:cs="Arial"/>
          <w:color w:val="5B5B5B"/>
          <w:kern w:val="1"/>
        </w:rPr>
      </w:pPr>
      <w:r>
        <w:rPr>
          <w:rFonts w:ascii="Arial" w:hAnsi="Arial" w:cs="Arial"/>
          <w:color w:val="5B5B5B"/>
          <w:kern w:val="1"/>
        </w:rPr>
        <w:t> </w:t>
      </w:r>
    </w:p>
    <w:p w:rsidR="00A338F8" w:rsidRDefault="00A338F8" w:rsidP="00BC7B0A">
      <w:pPr>
        <w:widowControl w:val="0"/>
        <w:autoSpaceDE w:val="0"/>
        <w:autoSpaceDN w:val="0"/>
        <w:adjustRightInd w:val="0"/>
        <w:spacing w:after="300"/>
        <w:rPr>
          <w:rFonts w:ascii="Arial" w:hAnsi="Arial" w:cs="Arial"/>
          <w:color w:val="5B5B5B"/>
          <w:kern w:val="1"/>
        </w:rPr>
      </w:pPr>
    </w:p>
    <w:p w:rsidR="00BC7B0A" w:rsidRDefault="00BC7B0A" w:rsidP="00BC7B0A">
      <w:pPr>
        <w:widowControl w:val="0"/>
        <w:autoSpaceDE w:val="0"/>
        <w:autoSpaceDN w:val="0"/>
        <w:adjustRightInd w:val="0"/>
        <w:spacing w:after="300"/>
        <w:rPr>
          <w:rFonts w:ascii="Arial" w:hAnsi="Arial" w:cs="Arial"/>
          <w:color w:val="5B5B5B"/>
          <w:kern w:val="1"/>
        </w:rPr>
      </w:pPr>
    </w:p>
    <w:p w:rsidR="00A338F8" w:rsidRDefault="00BC7B0A" w:rsidP="00BC7B0A">
      <w:pPr>
        <w:widowControl w:val="0"/>
        <w:autoSpaceDE w:val="0"/>
        <w:autoSpaceDN w:val="0"/>
        <w:adjustRightInd w:val="0"/>
        <w:spacing w:after="120"/>
        <w:rPr>
          <w:rFonts w:ascii="Times" w:hAnsi="Times" w:cs="Times"/>
          <w:color w:val="008000"/>
          <w:kern w:val="1"/>
          <w:sz w:val="46"/>
          <w:szCs w:val="46"/>
        </w:rPr>
      </w:pPr>
      <w:r w:rsidRPr="00A338F8">
        <w:rPr>
          <w:rFonts w:ascii="Times" w:hAnsi="Times" w:cs="Times"/>
          <w:color w:val="008000"/>
          <w:kern w:val="1"/>
          <w:sz w:val="46"/>
          <w:szCs w:val="46"/>
        </w:rPr>
        <w:t>Guidelines for Presenting to Students</w:t>
      </w:r>
    </w:p>
    <w:p w:rsidR="00BC7B0A" w:rsidRPr="00A338F8" w:rsidRDefault="00BC7B0A" w:rsidP="00BC7B0A">
      <w:pPr>
        <w:widowControl w:val="0"/>
        <w:autoSpaceDE w:val="0"/>
        <w:autoSpaceDN w:val="0"/>
        <w:adjustRightInd w:val="0"/>
        <w:spacing w:after="120"/>
        <w:rPr>
          <w:rFonts w:ascii="Times" w:hAnsi="Times" w:cs="Times"/>
          <w:color w:val="008000"/>
          <w:kern w:val="1"/>
          <w:sz w:val="46"/>
          <w:szCs w:val="46"/>
        </w:rPr>
      </w:pPr>
    </w:p>
    <w:p w:rsidR="00BC7B0A" w:rsidRPr="00A338F8" w:rsidRDefault="00BC7B0A" w:rsidP="00BC7B0A">
      <w:pPr>
        <w:widowControl w:val="0"/>
        <w:autoSpaceDE w:val="0"/>
        <w:autoSpaceDN w:val="0"/>
        <w:adjustRightInd w:val="0"/>
        <w:spacing w:after="300"/>
        <w:rPr>
          <w:rFonts w:ascii="Arial" w:hAnsi="Arial" w:cs="Arial"/>
          <w:color w:val="008000"/>
          <w:kern w:val="1"/>
        </w:rPr>
      </w:pPr>
      <w:r w:rsidRPr="00A338F8">
        <w:rPr>
          <w:rFonts w:ascii="Arial" w:hAnsi="Arial" w:cs="Arial"/>
          <w:b/>
          <w:bCs/>
          <w:color w:val="008000"/>
          <w:kern w:val="1"/>
        </w:rPr>
        <w:t>The teacher:</w:t>
      </w:r>
    </w:p>
    <w:p w:rsidR="00A338F8" w:rsidRDefault="00BC7B0A" w:rsidP="00BC7B0A">
      <w:pPr>
        <w:widowControl w:val="0"/>
        <w:numPr>
          <w:ilvl w:val="0"/>
          <w:numId w:val="6"/>
        </w:numPr>
        <w:tabs>
          <w:tab w:val="left" w:pos="220"/>
          <w:tab w:val="left" w:pos="720"/>
        </w:tabs>
        <w:autoSpaceDE w:val="0"/>
        <w:autoSpaceDN w:val="0"/>
        <w:adjustRightInd w:val="0"/>
        <w:ind w:hanging="720"/>
        <w:rPr>
          <w:rFonts w:ascii="Arial" w:hAnsi="Arial" w:cs="Arial"/>
          <w:color w:val="5B5B5B"/>
          <w:kern w:val="1"/>
        </w:rPr>
      </w:pPr>
      <w:proofErr w:type="gramStart"/>
      <w:r>
        <w:rPr>
          <w:rFonts w:ascii="Arial" w:hAnsi="Arial" w:cs="Arial"/>
          <w:color w:val="5B5B5B"/>
          <w:kern w:val="1"/>
        </w:rPr>
        <w:t>speaks</w:t>
      </w:r>
      <w:proofErr w:type="gramEnd"/>
      <w:r>
        <w:rPr>
          <w:rFonts w:ascii="Arial" w:hAnsi="Arial" w:cs="Arial"/>
          <w:color w:val="5B5B5B"/>
          <w:kern w:val="1"/>
        </w:rPr>
        <w:t xml:space="preserve"> to the parents of the ill child before speaking to the child or their classmates (to find out who should or should not attend, what should or should not be talked about, what words should be used) and gets permission from the parents of students who will attend the presentation;</w:t>
      </w:r>
    </w:p>
    <w:p w:rsidR="00BC7B0A" w:rsidRDefault="00BC7B0A" w:rsidP="00A338F8">
      <w:pPr>
        <w:widowControl w:val="0"/>
        <w:tabs>
          <w:tab w:val="left" w:pos="220"/>
          <w:tab w:val="left" w:pos="720"/>
        </w:tabs>
        <w:autoSpaceDE w:val="0"/>
        <w:autoSpaceDN w:val="0"/>
        <w:adjustRightInd w:val="0"/>
        <w:ind w:left="720"/>
        <w:rPr>
          <w:rFonts w:ascii="Arial" w:hAnsi="Arial" w:cs="Arial"/>
          <w:color w:val="5B5B5B"/>
          <w:kern w:val="1"/>
        </w:rPr>
      </w:pPr>
    </w:p>
    <w:p w:rsidR="00A338F8" w:rsidRDefault="00BC7B0A" w:rsidP="00BC7B0A">
      <w:pPr>
        <w:widowControl w:val="0"/>
        <w:numPr>
          <w:ilvl w:val="0"/>
          <w:numId w:val="6"/>
        </w:numPr>
        <w:tabs>
          <w:tab w:val="left" w:pos="220"/>
          <w:tab w:val="left" w:pos="720"/>
        </w:tabs>
        <w:autoSpaceDE w:val="0"/>
        <w:autoSpaceDN w:val="0"/>
        <w:adjustRightInd w:val="0"/>
        <w:ind w:hanging="720"/>
        <w:rPr>
          <w:rFonts w:ascii="Arial" w:hAnsi="Arial" w:cs="Arial"/>
          <w:color w:val="5B5B5B"/>
          <w:kern w:val="1"/>
        </w:rPr>
      </w:pPr>
      <w:proofErr w:type="gramStart"/>
      <w:r>
        <w:rPr>
          <w:rFonts w:ascii="Arial" w:hAnsi="Arial" w:cs="Arial"/>
          <w:color w:val="5B5B5B"/>
          <w:kern w:val="1"/>
        </w:rPr>
        <w:t>keeps</w:t>
      </w:r>
      <w:proofErr w:type="gramEnd"/>
      <w:r>
        <w:rPr>
          <w:rFonts w:ascii="Arial" w:hAnsi="Arial" w:cs="Arial"/>
          <w:color w:val="5B5B5B"/>
          <w:kern w:val="1"/>
        </w:rPr>
        <w:t xml:space="preserve"> in mind the ages of the children in the classroom. Classroom presentations that are age appropriate are most effective;</w:t>
      </w:r>
    </w:p>
    <w:p w:rsidR="00A338F8" w:rsidRDefault="00A338F8" w:rsidP="00A338F8">
      <w:pPr>
        <w:widowControl w:val="0"/>
        <w:tabs>
          <w:tab w:val="left" w:pos="220"/>
          <w:tab w:val="left" w:pos="720"/>
        </w:tabs>
        <w:autoSpaceDE w:val="0"/>
        <w:autoSpaceDN w:val="0"/>
        <w:adjustRightInd w:val="0"/>
        <w:rPr>
          <w:rFonts w:ascii="Arial" w:hAnsi="Arial" w:cs="Arial"/>
          <w:color w:val="5B5B5B"/>
          <w:kern w:val="1"/>
        </w:rPr>
      </w:pPr>
    </w:p>
    <w:p w:rsidR="00BC7B0A" w:rsidRDefault="00BC7B0A" w:rsidP="00A338F8">
      <w:pPr>
        <w:widowControl w:val="0"/>
        <w:tabs>
          <w:tab w:val="left" w:pos="220"/>
          <w:tab w:val="left" w:pos="720"/>
        </w:tabs>
        <w:autoSpaceDE w:val="0"/>
        <w:autoSpaceDN w:val="0"/>
        <w:adjustRightInd w:val="0"/>
        <w:ind w:left="720"/>
        <w:rPr>
          <w:rFonts w:ascii="Arial" w:hAnsi="Arial" w:cs="Arial"/>
          <w:color w:val="5B5B5B"/>
          <w:kern w:val="1"/>
        </w:rPr>
      </w:pPr>
    </w:p>
    <w:p w:rsidR="00A338F8" w:rsidRDefault="00BC7B0A" w:rsidP="00BC7B0A">
      <w:pPr>
        <w:widowControl w:val="0"/>
        <w:numPr>
          <w:ilvl w:val="0"/>
          <w:numId w:val="6"/>
        </w:numPr>
        <w:tabs>
          <w:tab w:val="left" w:pos="220"/>
          <w:tab w:val="left" w:pos="720"/>
        </w:tabs>
        <w:autoSpaceDE w:val="0"/>
        <w:autoSpaceDN w:val="0"/>
        <w:adjustRightInd w:val="0"/>
        <w:ind w:hanging="720"/>
        <w:rPr>
          <w:rFonts w:ascii="Arial" w:hAnsi="Arial" w:cs="Arial"/>
          <w:color w:val="5B5B5B"/>
          <w:kern w:val="1"/>
        </w:rPr>
      </w:pPr>
      <w:proofErr w:type="gramStart"/>
      <w:r>
        <w:rPr>
          <w:rFonts w:ascii="Arial" w:hAnsi="Arial" w:cs="Arial"/>
          <w:color w:val="5B5B5B"/>
          <w:kern w:val="1"/>
        </w:rPr>
        <w:t>provides</w:t>
      </w:r>
      <w:proofErr w:type="gramEnd"/>
      <w:r>
        <w:rPr>
          <w:rFonts w:ascii="Arial" w:hAnsi="Arial" w:cs="Arial"/>
          <w:color w:val="5B5B5B"/>
          <w:kern w:val="1"/>
        </w:rPr>
        <w:t xml:space="preserve"> straightforward, reassuring answers to children's questions to help turn anxious classmates into supportive friends; address myths and reduce fear and confusion:</w:t>
      </w:r>
    </w:p>
    <w:p w:rsidR="00A7142B" w:rsidRDefault="00A7142B" w:rsidP="00A338F8">
      <w:pPr>
        <w:widowControl w:val="0"/>
        <w:tabs>
          <w:tab w:val="left" w:pos="220"/>
          <w:tab w:val="left" w:pos="720"/>
        </w:tabs>
        <w:autoSpaceDE w:val="0"/>
        <w:autoSpaceDN w:val="0"/>
        <w:adjustRightInd w:val="0"/>
        <w:ind w:left="720"/>
        <w:rPr>
          <w:rFonts w:ascii="Arial" w:hAnsi="Arial" w:cs="Arial"/>
          <w:color w:val="5B5B5B"/>
          <w:kern w:val="1"/>
        </w:rPr>
      </w:pPr>
    </w:p>
    <w:p w:rsidR="00BC7B0A" w:rsidRDefault="00BC7B0A" w:rsidP="00A7142B">
      <w:pPr>
        <w:widowControl w:val="0"/>
        <w:tabs>
          <w:tab w:val="left" w:pos="220"/>
          <w:tab w:val="left" w:pos="720"/>
        </w:tabs>
        <w:autoSpaceDE w:val="0"/>
        <w:autoSpaceDN w:val="0"/>
        <w:adjustRightInd w:val="0"/>
        <w:rPr>
          <w:rFonts w:ascii="Arial" w:hAnsi="Arial" w:cs="Arial"/>
          <w:color w:val="5B5B5B"/>
          <w:kern w:val="1"/>
        </w:rPr>
      </w:pPr>
    </w:p>
    <w:p w:rsidR="00A7142B" w:rsidRDefault="00BC7B0A" w:rsidP="00BC7B0A">
      <w:pPr>
        <w:widowControl w:val="0"/>
        <w:autoSpaceDE w:val="0"/>
        <w:autoSpaceDN w:val="0"/>
        <w:adjustRightInd w:val="0"/>
        <w:spacing w:after="300"/>
        <w:rPr>
          <w:rFonts w:ascii="Arial" w:hAnsi="Arial" w:cs="Arial"/>
          <w:color w:val="5B5B5B"/>
          <w:kern w:val="1"/>
        </w:rPr>
      </w:pPr>
      <w:proofErr w:type="gramStart"/>
      <w:r>
        <w:rPr>
          <w:rFonts w:ascii="Arial" w:hAnsi="Arial" w:cs="Arial"/>
          <w:color w:val="5B5B5B"/>
          <w:kern w:val="1"/>
        </w:rPr>
        <w:t>o</w:t>
      </w:r>
      <w:proofErr w:type="gramEnd"/>
      <w:r>
        <w:rPr>
          <w:rFonts w:ascii="Arial" w:hAnsi="Arial" w:cs="Arial"/>
          <w:color w:val="5B5B5B"/>
          <w:kern w:val="1"/>
        </w:rPr>
        <w:t xml:space="preserve"> Is cancer contagious?           </w:t>
      </w:r>
    </w:p>
    <w:p w:rsidR="00A7142B" w:rsidRDefault="00BC7B0A" w:rsidP="00BC7B0A">
      <w:pPr>
        <w:widowControl w:val="0"/>
        <w:autoSpaceDE w:val="0"/>
        <w:autoSpaceDN w:val="0"/>
        <w:adjustRightInd w:val="0"/>
        <w:spacing w:after="300"/>
        <w:rPr>
          <w:rFonts w:ascii="Arial" w:hAnsi="Arial" w:cs="Arial"/>
          <w:color w:val="5B5B5B"/>
          <w:kern w:val="1"/>
        </w:rPr>
      </w:pPr>
      <w:proofErr w:type="gramStart"/>
      <w:r>
        <w:rPr>
          <w:rFonts w:ascii="Arial" w:hAnsi="Arial" w:cs="Arial"/>
          <w:color w:val="5B5B5B"/>
          <w:kern w:val="1"/>
        </w:rPr>
        <w:t>o</w:t>
      </w:r>
      <w:proofErr w:type="gramEnd"/>
      <w:r>
        <w:rPr>
          <w:rFonts w:ascii="Arial" w:hAnsi="Arial" w:cs="Arial"/>
          <w:color w:val="5B5B5B"/>
          <w:kern w:val="1"/>
        </w:rPr>
        <w:t xml:space="preserve"> How did he/she get cancer?         </w:t>
      </w:r>
    </w:p>
    <w:p w:rsidR="00A7142B" w:rsidRDefault="00BC7B0A" w:rsidP="00BC7B0A">
      <w:pPr>
        <w:widowControl w:val="0"/>
        <w:autoSpaceDE w:val="0"/>
        <w:autoSpaceDN w:val="0"/>
        <w:adjustRightInd w:val="0"/>
        <w:spacing w:after="300"/>
        <w:rPr>
          <w:rFonts w:ascii="Arial" w:hAnsi="Arial" w:cs="Arial"/>
          <w:color w:val="5B5B5B"/>
          <w:kern w:val="1"/>
        </w:rPr>
      </w:pPr>
      <w:proofErr w:type="gramStart"/>
      <w:r>
        <w:rPr>
          <w:rFonts w:ascii="Arial" w:hAnsi="Arial" w:cs="Arial"/>
          <w:color w:val="5B5B5B"/>
          <w:kern w:val="1"/>
        </w:rPr>
        <w:t>o</w:t>
      </w:r>
      <w:proofErr w:type="gramEnd"/>
      <w:r>
        <w:rPr>
          <w:rFonts w:ascii="Arial" w:hAnsi="Arial" w:cs="Arial"/>
          <w:color w:val="5B5B5B"/>
          <w:kern w:val="1"/>
        </w:rPr>
        <w:t xml:space="preserve"> What are my chances of getting cancer?          </w:t>
      </w:r>
    </w:p>
    <w:p w:rsidR="00A7142B" w:rsidRDefault="00BC7B0A" w:rsidP="00BC7B0A">
      <w:pPr>
        <w:widowControl w:val="0"/>
        <w:autoSpaceDE w:val="0"/>
        <w:autoSpaceDN w:val="0"/>
        <w:adjustRightInd w:val="0"/>
        <w:spacing w:after="300"/>
        <w:rPr>
          <w:rFonts w:ascii="Arial" w:hAnsi="Arial" w:cs="Arial"/>
          <w:color w:val="5B5B5B"/>
          <w:kern w:val="1"/>
        </w:rPr>
      </w:pPr>
      <w:proofErr w:type="gramStart"/>
      <w:r>
        <w:rPr>
          <w:rFonts w:ascii="Arial" w:hAnsi="Arial" w:cs="Arial"/>
          <w:color w:val="5B5B5B"/>
          <w:kern w:val="1"/>
        </w:rPr>
        <w:t>o</w:t>
      </w:r>
      <w:proofErr w:type="gramEnd"/>
      <w:r>
        <w:rPr>
          <w:rFonts w:ascii="Arial" w:hAnsi="Arial" w:cs="Arial"/>
          <w:color w:val="5B5B5B"/>
          <w:kern w:val="1"/>
        </w:rPr>
        <w:t xml:space="preserve"> Will the cancer go away?           </w:t>
      </w:r>
    </w:p>
    <w:p w:rsidR="00A7142B" w:rsidRDefault="00BC7B0A" w:rsidP="00BC7B0A">
      <w:pPr>
        <w:widowControl w:val="0"/>
        <w:autoSpaceDE w:val="0"/>
        <w:autoSpaceDN w:val="0"/>
        <w:adjustRightInd w:val="0"/>
        <w:spacing w:after="300"/>
        <w:rPr>
          <w:rFonts w:ascii="Arial" w:hAnsi="Arial" w:cs="Arial"/>
          <w:color w:val="5B5B5B"/>
          <w:kern w:val="1"/>
        </w:rPr>
      </w:pPr>
      <w:proofErr w:type="gramStart"/>
      <w:r>
        <w:rPr>
          <w:rFonts w:ascii="Arial" w:hAnsi="Arial" w:cs="Arial"/>
          <w:color w:val="5B5B5B"/>
          <w:kern w:val="1"/>
        </w:rPr>
        <w:t>o</w:t>
      </w:r>
      <w:proofErr w:type="gramEnd"/>
      <w:r>
        <w:rPr>
          <w:rFonts w:ascii="Arial" w:hAnsi="Arial" w:cs="Arial"/>
          <w:color w:val="5B5B5B"/>
          <w:kern w:val="1"/>
        </w:rPr>
        <w:t xml:space="preserve"> Will it ever come back?           </w:t>
      </w:r>
    </w:p>
    <w:p w:rsidR="00A7142B" w:rsidRDefault="00BC7B0A" w:rsidP="00BC7B0A">
      <w:pPr>
        <w:widowControl w:val="0"/>
        <w:autoSpaceDE w:val="0"/>
        <w:autoSpaceDN w:val="0"/>
        <w:adjustRightInd w:val="0"/>
        <w:spacing w:after="300"/>
        <w:rPr>
          <w:rFonts w:ascii="Arial" w:hAnsi="Arial" w:cs="Arial"/>
          <w:color w:val="5B5B5B"/>
          <w:kern w:val="1"/>
        </w:rPr>
      </w:pPr>
      <w:proofErr w:type="gramStart"/>
      <w:r>
        <w:rPr>
          <w:rFonts w:ascii="Arial" w:hAnsi="Arial" w:cs="Arial"/>
          <w:color w:val="5B5B5B"/>
          <w:kern w:val="1"/>
        </w:rPr>
        <w:t>o</w:t>
      </w:r>
      <w:proofErr w:type="gramEnd"/>
      <w:r>
        <w:rPr>
          <w:rFonts w:ascii="Arial" w:hAnsi="Arial" w:cs="Arial"/>
          <w:color w:val="5B5B5B"/>
          <w:kern w:val="1"/>
        </w:rPr>
        <w:t xml:space="preserve"> Does he/she have to do schoolwork or homework? </w:t>
      </w:r>
    </w:p>
    <w:p w:rsidR="00A338F8" w:rsidRDefault="00A7142B" w:rsidP="00BC7B0A">
      <w:pPr>
        <w:widowControl w:val="0"/>
        <w:autoSpaceDE w:val="0"/>
        <w:autoSpaceDN w:val="0"/>
        <w:adjustRightInd w:val="0"/>
        <w:spacing w:after="300"/>
        <w:rPr>
          <w:rFonts w:ascii="Arial" w:hAnsi="Arial" w:cs="Arial"/>
          <w:color w:val="5B5B5B"/>
          <w:kern w:val="1"/>
        </w:rPr>
      </w:pPr>
      <w:proofErr w:type="gramStart"/>
      <w:r>
        <w:rPr>
          <w:rFonts w:ascii="Arial" w:hAnsi="Arial" w:cs="Arial"/>
          <w:color w:val="5B5B5B"/>
          <w:kern w:val="1"/>
        </w:rPr>
        <w:t>o</w:t>
      </w:r>
      <w:proofErr w:type="gramEnd"/>
      <w:r>
        <w:rPr>
          <w:rFonts w:ascii="Arial" w:hAnsi="Arial" w:cs="Arial"/>
          <w:color w:val="5B5B5B"/>
          <w:kern w:val="1"/>
        </w:rPr>
        <w:t xml:space="preserve"> </w:t>
      </w:r>
      <w:r w:rsidR="00BC7B0A">
        <w:rPr>
          <w:rFonts w:ascii="Arial" w:hAnsi="Arial" w:cs="Arial"/>
          <w:color w:val="5B5B5B"/>
          <w:kern w:val="1"/>
        </w:rPr>
        <w:t>Is it fair?</w:t>
      </w:r>
    </w:p>
    <w:p w:rsidR="00BC7B0A" w:rsidRDefault="00BC7B0A" w:rsidP="00BC7B0A">
      <w:pPr>
        <w:widowControl w:val="0"/>
        <w:autoSpaceDE w:val="0"/>
        <w:autoSpaceDN w:val="0"/>
        <w:adjustRightInd w:val="0"/>
        <w:spacing w:after="300"/>
        <w:rPr>
          <w:rFonts w:ascii="Arial" w:hAnsi="Arial" w:cs="Arial"/>
          <w:color w:val="5B5B5B"/>
          <w:kern w:val="1"/>
        </w:rPr>
      </w:pPr>
    </w:p>
    <w:p w:rsidR="00A7142B" w:rsidRDefault="00BC7B0A" w:rsidP="00BC7B0A">
      <w:pPr>
        <w:widowControl w:val="0"/>
        <w:numPr>
          <w:ilvl w:val="0"/>
          <w:numId w:val="7"/>
        </w:numPr>
        <w:tabs>
          <w:tab w:val="left" w:pos="220"/>
          <w:tab w:val="left" w:pos="720"/>
        </w:tabs>
        <w:autoSpaceDE w:val="0"/>
        <w:autoSpaceDN w:val="0"/>
        <w:adjustRightInd w:val="0"/>
        <w:ind w:hanging="720"/>
        <w:rPr>
          <w:rFonts w:ascii="Arial" w:hAnsi="Arial" w:cs="Arial"/>
          <w:color w:val="5B5B5B"/>
          <w:kern w:val="1"/>
        </w:rPr>
      </w:pPr>
      <w:proofErr w:type="gramStart"/>
      <w:r>
        <w:rPr>
          <w:rFonts w:ascii="Arial" w:hAnsi="Arial" w:cs="Arial"/>
          <w:color w:val="5B5B5B"/>
          <w:kern w:val="1"/>
        </w:rPr>
        <w:t>provides</w:t>
      </w:r>
      <w:proofErr w:type="gramEnd"/>
      <w:r>
        <w:rPr>
          <w:rFonts w:ascii="Arial" w:hAnsi="Arial" w:cs="Arial"/>
          <w:color w:val="5B5B5B"/>
          <w:kern w:val="1"/>
        </w:rPr>
        <w:t xml:space="preserve"> scientific basis for the disease, makes explanations that are geared to the developmental level of the students;</w:t>
      </w:r>
    </w:p>
    <w:p w:rsidR="00BC7B0A" w:rsidRDefault="00BC7B0A" w:rsidP="00A7142B">
      <w:pPr>
        <w:widowControl w:val="0"/>
        <w:tabs>
          <w:tab w:val="left" w:pos="220"/>
          <w:tab w:val="left" w:pos="720"/>
        </w:tabs>
        <w:autoSpaceDE w:val="0"/>
        <w:autoSpaceDN w:val="0"/>
        <w:adjustRightInd w:val="0"/>
        <w:ind w:left="720"/>
        <w:rPr>
          <w:rFonts w:ascii="Arial" w:hAnsi="Arial" w:cs="Arial"/>
          <w:color w:val="5B5B5B"/>
          <w:kern w:val="1"/>
        </w:rPr>
      </w:pPr>
    </w:p>
    <w:p w:rsidR="00A7142B" w:rsidRDefault="00BC7B0A" w:rsidP="00BC7B0A">
      <w:pPr>
        <w:widowControl w:val="0"/>
        <w:numPr>
          <w:ilvl w:val="0"/>
          <w:numId w:val="7"/>
        </w:numPr>
        <w:tabs>
          <w:tab w:val="left" w:pos="220"/>
          <w:tab w:val="left" w:pos="720"/>
        </w:tabs>
        <w:autoSpaceDE w:val="0"/>
        <w:autoSpaceDN w:val="0"/>
        <w:adjustRightInd w:val="0"/>
        <w:ind w:hanging="720"/>
        <w:rPr>
          <w:rFonts w:ascii="Arial" w:hAnsi="Arial" w:cs="Arial"/>
          <w:color w:val="5B5B5B"/>
          <w:kern w:val="1"/>
        </w:rPr>
      </w:pPr>
      <w:proofErr w:type="gramStart"/>
      <w:r>
        <w:rPr>
          <w:rFonts w:ascii="Arial" w:hAnsi="Arial" w:cs="Arial"/>
          <w:color w:val="5B5B5B"/>
          <w:kern w:val="1"/>
        </w:rPr>
        <w:t>explains</w:t>
      </w:r>
      <w:proofErr w:type="gramEnd"/>
      <w:r>
        <w:rPr>
          <w:rFonts w:ascii="Arial" w:hAnsi="Arial" w:cs="Arial"/>
          <w:color w:val="5B5B5B"/>
          <w:kern w:val="1"/>
        </w:rPr>
        <w:t xml:space="preserve"> treatment and side effects, stressing that even though their friend may look or act differently, they are still the same person inside and need their friendship;</w:t>
      </w:r>
    </w:p>
    <w:p w:rsidR="00BC7B0A" w:rsidRDefault="00BC7B0A" w:rsidP="00A7142B">
      <w:pPr>
        <w:widowControl w:val="0"/>
        <w:tabs>
          <w:tab w:val="left" w:pos="220"/>
          <w:tab w:val="left" w:pos="720"/>
        </w:tabs>
        <w:autoSpaceDE w:val="0"/>
        <w:autoSpaceDN w:val="0"/>
        <w:adjustRightInd w:val="0"/>
        <w:ind w:left="720"/>
        <w:rPr>
          <w:rFonts w:ascii="Arial" w:hAnsi="Arial" w:cs="Arial"/>
          <w:color w:val="5B5B5B"/>
          <w:kern w:val="1"/>
        </w:rPr>
      </w:pPr>
    </w:p>
    <w:p w:rsidR="00A338F8" w:rsidRDefault="00BC7B0A" w:rsidP="00BC7B0A">
      <w:pPr>
        <w:widowControl w:val="0"/>
        <w:numPr>
          <w:ilvl w:val="0"/>
          <w:numId w:val="7"/>
        </w:numPr>
        <w:tabs>
          <w:tab w:val="left" w:pos="220"/>
          <w:tab w:val="left" w:pos="720"/>
        </w:tabs>
        <w:autoSpaceDE w:val="0"/>
        <w:autoSpaceDN w:val="0"/>
        <w:adjustRightInd w:val="0"/>
        <w:ind w:hanging="720"/>
        <w:rPr>
          <w:rFonts w:ascii="Arial" w:hAnsi="Arial" w:cs="Arial"/>
          <w:color w:val="5B5B5B"/>
          <w:kern w:val="1"/>
        </w:rPr>
      </w:pPr>
      <w:proofErr w:type="gramStart"/>
      <w:r>
        <w:rPr>
          <w:rFonts w:ascii="Arial" w:hAnsi="Arial" w:cs="Arial"/>
          <w:color w:val="5B5B5B"/>
          <w:kern w:val="1"/>
        </w:rPr>
        <w:t>encourages</w:t>
      </w:r>
      <w:proofErr w:type="gramEnd"/>
      <w:r>
        <w:rPr>
          <w:rFonts w:ascii="Arial" w:hAnsi="Arial" w:cs="Arial"/>
          <w:color w:val="5B5B5B"/>
          <w:kern w:val="1"/>
        </w:rPr>
        <w:t xml:space="preserve"> the class to speak about their feelings;</w:t>
      </w:r>
    </w:p>
    <w:p w:rsidR="00A338F8" w:rsidRDefault="00A338F8" w:rsidP="00A338F8">
      <w:pPr>
        <w:widowControl w:val="0"/>
        <w:tabs>
          <w:tab w:val="left" w:pos="220"/>
          <w:tab w:val="left" w:pos="720"/>
        </w:tabs>
        <w:autoSpaceDE w:val="0"/>
        <w:autoSpaceDN w:val="0"/>
        <w:adjustRightInd w:val="0"/>
        <w:rPr>
          <w:rFonts w:ascii="Arial" w:hAnsi="Arial" w:cs="Arial"/>
          <w:color w:val="5B5B5B"/>
          <w:kern w:val="1"/>
        </w:rPr>
      </w:pPr>
    </w:p>
    <w:p w:rsidR="00BC7B0A" w:rsidRDefault="00BC7B0A" w:rsidP="00A338F8">
      <w:pPr>
        <w:widowControl w:val="0"/>
        <w:tabs>
          <w:tab w:val="left" w:pos="220"/>
          <w:tab w:val="left" w:pos="720"/>
        </w:tabs>
        <w:autoSpaceDE w:val="0"/>
        <w:autoSpaceDN w:val="0"/>
        <w:adjustRightInd w:val="0"/>
        <w:rPr>
          <w:rFonts w:ascii="Arial" w:hAnsi="Arial" w:cs="Arial"/>
          <w:color w:val="5B5B5B"/>
          <w:kern w:val="1"/>
        </w:rPr>
      </w:pPr>
    </w:p>
    <w:p w:rsidR="00A7142B" w:rsidRDefault="00BC7B0A" w:rsidP="00BC7B0A">
      <w:pPr>
        <w:widowControl w:val="0"/>
        <w:numPr>
          <w:ilvl w:val="0"/>
          <w:numId w:val="7"/>
        </w:numPr>
        <w:tabs>
          <w:tab w:val="left" w:pos="220"/>
          <w:tab w:val="left" w:pos="720"/>
        </w:tabs>
        <w:autoSpaceDE w:val="0"/>
        <w:autoSpaceDN w:val="0"/>
        <w:adjustRightInd w:val="0"/>
        <w:ind w:hanging="720"/>
        <w:rPr>
          <w:rFonts w:ascii="Arial" w:hAnsi="Arial" w:cs="Arial"/>
          <w:color w:val="5B5B5B"/>
          <w:kern w:val="1"/>
        </w:rPr>
      </w:pPr>
      <w:proofErr w:type="gramStart"/>
      <w:r>
        <w:rPr>
          <w:rFonts w:ascii="Arial" w:hAnsi="Arial" w:cs="Arial"/>
          <w:color w:val="5B5B5B"/>
          <w:kern w:val="1"/>
        </w:rPr>
        <w:t>considers</w:t>
      </w:r>
      <w:proofErr w:type="gramEnd"/>
      <w:r>
        <w:rPr>
          <w:rFonts w:ascii="Arial" w:hAnsi="Arial" w:cs="Arial"/>
          <w:color w:val="5B5B5B"/>
          <w:kern w:val="1"/>
        </w:rPr>
        <w:t xml:space="preserve"> the fact that there will be students who have prior experience with cancer that ended in death; others will know people who have survived. Also takes the opportunity to reiterate the survival rate of childhood cancer</w:t>
      </w:r>
    </w:p>
    <w:p w:rsidR="00BC7B0A" w:rsidRDefault="00BC7B0A" w:rsidP="00A7142B">
      <w:pPr>
        <w:widowControl w:val="0"/>
        <w:tabs>
          <w:tab w:val="left" w:pos="220"/>
          <w:tab w:val="left" w:pos="720"/>
        </w:tabs>
        <w:autoSpaceDE w:val="0"/>
        <w:autoSpaceDN w:val="0"/>
        <w:adjustRightInd w:val="0"/>
        <w:ind w:left="720"/>
        <w:rPr>
          <w:rFonts w:ascii="Arial" w:hAnsi="Arial" w:cs="Arial"/>
          <w:color w:val="5B5B5B"/>
          <w:kern w:val="1"/>
        </w:rPr>
      </w:pPr>
    </w:p>
    <w:p w:rsidR="00A7142B" w:rsidRDefault="00BC7B0A" w:rsidP="00BC7B0A">
      <w:pPr>
        <w:widowControl w:val="0"/>
        <w:numPr>
          <w:ilvl w:val="0"/>
          <w:numId w:val="7"/>
        </w:numPr>
        <w:tabs>
          <w:tab w:val="left" w:pos="220"/>
          <w:tab w:val="left" w:pos="720"/>
        </w:tabs>
        <w:autoSpaceDE w:val="0"/>
        <w:autoSpaceDN w:val="0"/>
        <w:adjustRightInd w:val="0"/>
        <w:ind w:hanging="720"/>
        <w:rPr>
          <w:rFonts w:ascii="Arial" w:hAnsi="Arial" w:cs="Arial"/>
          <w:color w:val="5B5B5B"/>
          <w:kern w:val="1"/>
        </w:rPr>
      </w:pPr>
      <w:proofErr w:type="gramStart"/>
      <w:r>
        <w:rPr>
          <w:rFonts w:ascii="Arial" w:hAnsi="Arial" w:cs="Arial"/>
          <w:color w:val="5B5B5B"/>
          <w:kern w:val="1"/>
        </w:rPr>
        <w:t>reassures</w:t>
      </w:r>
      <w:proofErr w:type="gramEnd"/>
      <w:r>
        <w:rPr>
          <w:rFonts w:ascii="Arial" w:hAnsi="Arial" w:cs="Arial"/>
          <w:color w:val="5B5B5B"/>
          <w:kern w:val="1"/>
        </w:rPr>
        <w:t xml:space="preserve"> classmates and friends that nothing has changed in their friendship with the sick child and motivates them to continue to be good friends and to keep in touch, even if they can't visit regularly;</w:t>
      </w:r>
    </w:p>
    <w:p w:rsidR="00A7142B" w:rsidRDefault="00A7142B" w:rsidP="00A7142B">
      <w:pPr>
        <w:widowControl w:val="0"/>
        <w:tabs>
          <w:tab w:val="left" w:pos="220"/>
          <w:tab w:val="left" w:pos="720"/>
        </w:tabs>
        <w:autoSpaceDE w:val="0"/>
        <w:autoSpaceDN w:val="0"/>
        <w:adjustRightInd w:val="0"/>
        <w:rPr>
          <w:rFonts w:ascii="Arial" w:hAnsi="Arial" w:cs="Arial"/>
          <w:color w:val="5B5B5B"/>
          <w:kern w:val="1"/>
        </w:rPr>
      </w:pPr>
    </w:p>
    <w:p w:rsidR="00BC7B0A" w:rsidRDefault="00BC7B0A" w:rsidP="00A7142B">
      <w:pPr>
        <w:widowControl w:val="0"/>
        <w:tabs>
          <w:tab w:val="left" w:pos="220"/>
          <w:tab w:val="left" w:pos="720"/>
        </w:tabs>
        <w:autoSpaceDE w:val="0"/>
        <w:autoSpaceDN w:val="0"/>
        <w:adjustRightInd w:val="0"/>
        <w:ind w:left="720"/>
        <w:rPr>
          <w:rFonts w:ascii="Arial" w:hAnsi="Arial" w:cs="Arial"/>
          <w:color w:val="5B5B5B"/>
          <w:kern w:val="1"/>
        </w:rPr>
      </w:pPr>
    </w:p>
    <w:p w:rsidR="00A338F8" w:rsidRDefault="00BC7B0A" w:rsidP="00A338F8">
      <w:pPr>
        <w:widowControl w:val="0"/>
        <w:numPr>
          <w:ilvl w:val="0"/>
          <w:numId w:val="7"/>
        </w:numPr>
        <w:tabs>
          <w:tab w:val="left" w:pos="220"/>
          <w:tab w:val="left" w:pos="720"/>
        </w:tabs>
        <w:autoSpaceDE w:val="0"/>
        <w:autoSpaceDN w:val="0"/>
        <w:adjustRightInd w:val="0"/>
        <w:ind w:hanging="720"/>
        <w:rPr>
          <w:rFonts w:ascii="Arial" w:hAnsi="Arial" w:cs="Arial"/>
          <w:color w:val="5B5B5B"/>
          <w:kern w:val="1"/>
        </w:rPr>
      </w:pPr>
      <w:proofErr w:type="gramStart"/>
      <w:r>
        <w:rPr>
          <w:rFonts w:ascii="Arial" w:hAnsi="Arial" w:cs="Arial"/>
          <w:color w:val="5B5B5B"/>
          <w:kern w:val="1"/>
        </w:rPr>
        <w:t>helps</w:t>
      </w:r>
      <w:proofErr w:type="gramEnd"/>
      <w:r>
        <w:rPr>
          <w:rFonts w:ascii="Arial" w:hAnsi="Arial" w:cs="Arial"/>
          <w:color w:val="5B5B5B"/>
          <w:kern w:val="1"/>
        </w:rPr>
        <w:t xml:space="preserve"> students to understand the need to treat the student with cancer the same as others;</w:t>
      </w:r>
    </w:p>
    <w:p w:rsidR="00A338F8" w:rsidRDefault="00A338F8" w:rsidP="00A338F8">
      <w:pPr>
        <w:widowControl w:val="0"/>
        <w:tabs>
          <w:tab w:val="left" w:pos="220"/>
          <w:tab w:val="left" w:pos="720"/>
        </w:tabs>
        <w:autoSpaceDE w:val="0"/>
        <w:autoSpaceDN w:val="0"/>
        <w:adjustRightInd w:val="0"/>
        <w:rPr>
          <w:rFonts w:ascii="Arial" w:hAnsi="Arial" w:cs="Arial"/>
          <w:color w:val="5B5B5B"/>
          <w:kern w:val="1"/>
        </w:rPr>
      </w:pPr>
    </w:p>
    <w:p w:rsidR="00A338F8" w:rsidRDefault="00A338F8" w:rsidP="00A338F8">
      <w:pPr>
        <w:widowControl w:val="0"/>
        <w:tabs>
          <w:tab w:val="left" w:pos="220"/>
          <w:tab w:val="left" w:pos="720"/>
        </w:tabs>
        <w:autoSpaceDE w:val="0"/>
        <w:autoSpaceDN w:val="0"/>
        <w:adjustRightInd w:val="0"/>
        <w:rPr>
          <w:rFonts w:ascii="Arial" w:hAnsi="Arial" w:cs="Arial"/>
          <w:color w:val="5B5B5B"/>
          <w:kern w:val="1"/>
        </w:rPr>
      </w:pPr>
    </w:p>
    <w:p w:rsidR="00A7142B" w:rsidRPr="00A338F8" w:rsidRDefault="00BC7B0A" w:rsidP="00A338F8">
      <w:pPr>
        <w:widowControl w:val="0"/>
        <w:numPr>
          <w:ilvl w:val="0"/>
          <w:numId w:val="7"/>
        </w:numPr>
        <w:tabs>
          <w:tab w:val="left" w:pos="220"/>
          <w:tab w:val="left" w:pos="720"/>
        </w:tabs>
        <w:autoSpaceDE w:val="0"/>
        <w:autoSpaceDN w:val="0"/>
        <w:adjustRightInd w:val="0"/>
        <w:ind w:hanging="720"/>
        <w:rPr>
          <w:rFonts w:ascii="Arial" w:hAnsi="Arial" w:cs="Arial"/>
          <w:color w:val="5B5B5B"/>
          <w:kern w:val="1"/>
        </w:rPr>
      </w:pPr>
      <w:proofErr w:type="gramStart"/>
      <w:r w:rsidRPr="00A338F8">
        <w:rPr>
          <w:rFonts w:ascii="Arial" w:hAnsi="Arial" w:cs="Arial"/>
          <w:color w:val="5B5B5B"/>
          <w:kern w:val="1"/>
        </w:rPr>
        <w:t>realizes</w:t>
      </w:r>
      <w:proofErr w:type="gramEnd"/>
      <w:r w:rsidRPr="00A338F8">
        <w:rPr>
          <w:rFonts w:ascii="Arial" w:hAnsi="Arial" w:cs="Arial"/>
          <w:color w:val="5B5B5B"/>
          <w:kern w:val="1"/>
        </w:rPr>
        <w:t xml:space="preserve"> that taking the time to do an informative presentation is beneficial, e.g., educating students about cancer may help them to grow up to be compassionate adults who will reach out to others in times of need (character education).</w:t>
      </w:r>
    </w:p>
    <w:p w:rsidR="00A7142B" w:rsidRDefault="00A7142B" w:rsidP="00BC7B0A">
      <w:pPr>
        <w:rPr>
          <w:rFonts w:ascii="Arial" w:hAnsi="Arial" w:cs="Arial"/>
          <w:color w:val="5B5B5B"/>
          <w:kern w:val="1"/>
        </w:rPr>
      </w:pPr>
    </w:p>
    <w:p w:rsidR="00A7142B" w:rsidRDefault="00A7142B" w:rsidP="00BC7B0A">
      <w:pPr>
        <w:rPr>
          <w:rFonts w:ascii="Arial" w:hAnsi="Arial" w:cs="Arial"/>
          <w:color w:val="5B5B5B"/>
          <w:kern w:val="1"/>
        </w:rPr>
      </w:pPr>
    </w:p>
    <w:p w:rsidR="00A7142B" w:rsidRDefault="00A7142B" w:rsidP="00BC7B0A">
      <w:pPr>
        <w:rPr>
          <w:rFonts w:ascii="Arial" w:hAnsi="Arial" w:cs="Arial"/>
          <w:color w:val="5B5B5B"/>
          <w:kern w:val="1"/>
        </w:rPr>
      </w:pPr>
    </w:p>
    <w:p w:rsidR="00DD611D" w:rsidRPr="00E9197C" w:rsidRDefault="00A7142B" w:rsidP="00BC7B0A">
      <w:pPr>
        <w:rPr>
          <w:lang w:val="en-GB"/>
        </w:rPr>
      </w:pPr>
      <w:proofErr w:type="gramStart"/>
      <w:r w:rsidRPr="00A7142B">
        <w:rPr>
          <w:lang w:val="en-GB"/>
        </w:rPr>
        <w:t>ile</w:t>
      </w:r>
      <w:proofErr w:type="gramEnd"/>
      <w:r w:rsidRPr="00A7142B">
        <w:rPr>
          <w:lang w:val="en-GB"/>
        </w:rPr>
        <w:t>:///Volumes/USB%20DISK/Cancer/cancer%20What%20are%20practical%20strategies%20for%20teachers:educators%20to%20help%20students%20and%20their%20families%3F%20%7C%20Childhoo.webarchive</w:t>
      </w:r>
    </w:p>
    <w:sectPr w:rsidR="00DD611D" w:rsidRPr="00E9197C" w:rsidSect="00DD611D">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9197C"/>
    <w:rsid w:val="00052880"/>
    <w:rsid w:val="00320970"/>
    <w:rsid w:val="003D1A90"/>
    <w:rsid w:val="005F4469"/>
    <w:rsid w:val="00601B74"/>
    <w:rsid w:val="007E6BE8"/>
    <w:rsid w:val="00880727"/>
    <w:rsid w:val="00A338F8"/>
    <w:rsid w:val="00A7142B"/>
    <w:rsid w:val="00A84478"/>
    <w:rsid w:val="00AE6F47"/>
    <w:rsid w:val="00B3285C"/>
    <w:rsid w:val="00BC268B"/>
    <w:rsid w:val="00BC7B0A"/>
    <w:rsid w:val="00C31E47"/>
    <w:rsid w:val="00DD611D"/>
    <w:rsid w:val="00E9197C"/>
    <w:rsid w:val="00FB1827"/>
    <w:rsid w:val="00FF36A5"/>
  </w:rsids>
  <m:mathPr>
    <m:mathFont m:val="Abadi MT Condensed Extra Bold"/>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46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A7142B"/>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childhoodcancer.ca/educators-guide/side-effect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879</Words>
  <Characters>5011</Characters>
  <Application>Microsoft Macintosh Word</Application>
  <DocSecurity>0</DocSecurity>
  <Lines>41</Lines>
  <Paragraphs>10</Paragraphs>
  <ScaleCrop>false</ScaleCrop>
  <Company>Springboard Tuition</Company>
  <LinksUpToDate>false</LinksUpToDate>
  <CharactersWithSpaces>6153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Account</dc:creator>
  <cp:keywords/>
  <cp:lastModifiedBy>machine045</cp:lastModifiedBy>
  <cp:revision>4</cp:revision>
  <dcterms:created xsi:type="dcterms:W3CDTF">2015-09-29T14:37:00Z</dcterms:created>
  <dcterms:modified xsi:type="dcterms:W3CDTF">2015-10-02T15:12:00Z</dcterms:modified>
</cp:coreProperties>
</file>