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47" w:rsidRDefault="00AA7C47" w:rsidP="00880727">
      <w:pPr>
        <w:widowControl w:val="0"/>
        <w:autoSpaceDE w:val="0"/>
        <w:autoSpaceDN w:val="0"/>
        <w:adjustRightInd w:val="0"/>
        <w:spacing w:after="300"/>
        <w:jc w:val="center"/>
        <w:rPr>
          <w:rFonts w:ascii="Arial" w:hAnsi="Arial" w:cs="Arial"/>
          <w:b/>
          <w:bCs/>
          <w:color w:val="FF0000"/>
          <w:sz w:val="20"/>
          <w:szCs w:val="20"/>
        </w:rPr>
      </w:pPr>
      <w:r w:rsidRPr="00AA7C47">
        <w:rPr>
          <w:noProof/>
          <w:szCs w:val="20"/>
        </w:rPr>
        <w:drawing>
          <wp:inline distT="0" distB="0" distL="0" distR="0">
            <wp:extent cx="5270500" cy="69095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0500" cy="690950"/>
                    </a:xfrm>
                    <a:prstGeom prst="rect">
                      <a:avLst/>
                    </a:prstGeom>
                    <a:noFill/>
                    <a:ln w="9525">
                      <a:noFill/>
                      <a:miter lim="800000"/>
                      <a:headEnd/>
                      <a:tailEnd/>
                    </a:ln>
                  </pic:spPr>
                </pic:pic>
              </a:graphicData>
            </a:graphic>
          </wp:inline>
        </w:drawing>
      </w:r>
    </w:p>
    <w:p w:rsidR="00AA7C47" w:rsidRDefault="00AA7C47" w:rsidP="00AA7C47">
      <w:pPr>
        <w:widowControl w:val="0"/>
        <w:autoSpaceDE w:val="0"/>
        <w:autoSpaceDN w:val="0"/>
        <w:adjustRightInd w:val="0"/>
        <w:spacing w:after="300"/>
        <w:rPr>
          <w:rFonts w:ascii="Arial" w:hAnsi="Arial" w:cs="Arial"/>
          <w:b/>
          <w:bCs/>
          <w:color w:val="FF0000"/>
          <w:sz w:val="20"/>
          <w:szCs w:val="20"/>
        </w:rPr>
      </w:pPr>
    </w:p>
    <w:p w:rsidR="00880727" w:rsidRPr="009B65AE" w:rsidRDefault="00880727" w:rsidP="00880727">
      <w:pPr>
        <w:widowControl w:val="0"/>
        <w:autoSpaceDE w:val="0"/>
        <w:autoSpaceDN w:val="0"/>
        <w:adjustRightInd w:val="0"/>
        <w:spacing w:after="300"/>
        <w:jc w:val="center"/>
        <w:rPr>
          <w:rFonts w:ascii="Arial" w:hAnsi="Arial" w:cs="Arial"/>
          <w:color w:val="008000"/>
          <w:sz w:val="28"/>
          <w:szCs w:val="20"/>
        </w:rPr>
      </w:pPr>
      <w:r w:rsidRPr="009B65AE">
        <w:rPr>
          <w:rFonts w:ascii="Arial" w:hAnsi="Arial" w:cs="Arial"/>
          <w:b/>
          <w:bCs/>
          <w:color w:val="008000"/>
          <w:sz w:val="28"/>
          <w:szCs w:val="20"/>
        </w:rPr>
        <w:t>Cancer</w:t>
      </w:r>
    </w:p>
    <w:p w:rsidR="00880727" w:rsidRPr="009B65AE" w:rsidRDefault="00880727" w:rsidP="00880727">
      <w:pPr>
        <w:widowControl w:val="0"/>
        <w:autoSpaceDE w:val="0"/>
        <w:autoSpaceDN w:val="0"/>
        <w:adjustRightInd w:val="0"/>
        <w:spacing w:after="300"/>
        <w:rPr>
          <w:rFonts w:ascii="Arial" w:hAnsi="Arial" w:cs="Arial"/>
          <w:szCs w:val="20"/>
        </w:rPr>
      </w:pPr>
      <w:r w:rsidRPr="009B65AE">
        <w:rPr>
          <w:rFonts w:ascii="Arial" w:hAnsi="Arial" w:cs="Arial"/>
          <w:b/>
          <w:bCs/>
          <w:szCs w:val="20"/>
        </w:rPr>
        <w:t>Strategies for Schools / Teachers</w:t>
      </w:r>
    </w:p>
    <w:p w:rsidR="00880727" w:rsidRPr="002D3771" w:rsidRDefault="00880727" w:rsidP="002D3771">
      <w:pPr>
        <w:widowControl w:val="0"/>
        <w:autoSpaceDE w:val="0"/>
        <w:autoSpaceDN w:val="0"/>
        <w:adjustRightInd w:val="0"/>
        <w:spacing w:after="300"/>
        <w:rPr>
          <w:rFonts w:ascii="Arial" w:hAnsi="Arial" w:cs="Arial"/>
          <w:color w:val="008000"/>
          <w:szCs w:val="20"/>
        </w:rPr>
      </w:pPr>
      <w:r w:rsidRPr="002D3771">
        <w:rPr>
          <w:rFonts w:ascii="Arial" w:hAnsi="Arial" w:cs="Arial"/>
          <w:b/>
          <w:bCs/>
          <w:color w:val="008000"/>
          <w:szCs w:val="20"/>
        </w:rPr>
        <w:t>Overview of strategies for schools</w:t>
      </w:r>
    </w:p>
    <w:p w:rsidR="00880727" w:rsidRPr="009B65AE" w:rsidRDefault="00880727" w:rsidP="00880727">
      <w:pPr>
        <w:widowControl w:val="0"/>
        <w:autoSpaceDE w:val="0"/>
        <w:autoSpaceDN w:val="0"/>
        <w:adjustRightInd w:val="0"/>
        <w:spacing w:after="300"/>
        <w:rPr>
          <w:rFonts w:ascii="Arial" w:hAnsi="Arial" w:cs="Arial"/>
          <w:szCs w:val="20"/>
        </w:rPr>
      </w:pPr>
      <w:r w:rsidRPr="009B65AE">
        <w:rPr>
          <w:rFonts w:ascii="Arial" w:hAnsi="Arial" w:cs="Arial"/>
          <w:szCs w:val="20"/>
        </w:rPr>
        <w:t>Some of the key issues that schools may need to deal with include:</w:t>
      </w:r>
    </w:p>
    <w:p w:rsidR="00880727" w:rsidRPr="009B65AE" w:rsidRDefault="00880727" w:rsidP="00880727">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9B65AE">
        <w:rPr>
          <w:rFonts w:ascii="Arial" w:hAnsi="Arial" w:cs="Arial"/>
          <w:szCs w:val="20"/>
        </w:rPr>
        <w:t>Hair loss</w:t>
      </w:r>
    </w:p>
    <w:p w:rsidR="00880727" w:rsidRPr="009B65AE" w:rsidRDefault="00880727" w:rsidP="00880727">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9B65AE">
        <w:rPr>
          <w:rFonts w:ascii="Arial" w:hAnsi="Arial" w:cs="Arial"/>
          <w:szCs w:val="20"/>
        </w:rPr>
        <w:t>Weight changes</w:t>
      </w:r>
    </w:p>
    <w:p w:rsidR="00880727" w:rsidRPr="009B65AE" w:rsidRDefault="00880727" w:rsidP="00880727">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9B65AE">
        <w:rPr>
          <w:rFonts w:ascii="Arial" w:hAnsi="Arial" w:cs="Arial"/>
          <w:szCs w:val="20"/>
        </w:rPr>
        <w:t>Fatigue</w:t>
      </w:r>
    </w:p>
    <w:p w:rsidR="00880727" w:rsidRPr="009B65AE" w:rsidRDefault="00880727" w:rsidP="00880727">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9B65AE">
        <w:rPr>
          <w:rFonts w:ascii="Arial" w:hAnsi="Arial" w:cs="Arial"/>
          <w:szCs w:val="20"/>
        </w:rPr>
        <w:t>Limb amputations</w:t>
      </w:r>
    </w:p>
    <w:p w:rsidR="00880727" w:rsidRPr="009B65AE" w:rsidRDefault="00880727" w:rsidP="00880727">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9B65AE">
        <w:rPr>
          <w:rFonts w:ascii="Arial" w:hAnsi="Arial" w:cs="Arial"/>
          <w:szCs w:val="20"/>
        </w:rPr>
        <w:t>Change in body image</w:t>
      </w:r>
    </w:p>
    <w:p w:rsidR="00880727" w:rsidRPr="009B65AE" w:rsidRDefault="00880727" w:rsidP="00880727">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9B65AE">
        <w:rPr>
          <w:rFonts w:ascii="Arial" w:hAnsi="Arial" w:cs="Arial"/>
          <w:szCs w:val="20"/>
        </w:rPr>
        <w:t>Reduced concentration and learning difficulties</w:t>
      </w:r>
    </w:p>
    <w:p w:rsidR="00AA7C47" w:rsidRDefault="00880727" w:rsidP="00880727">
      <w:pPr>
        <w:widowControl w:val="0"/>
        <w:numPr>
          <w:ilvl w:val="0"/>
          <w:numId w:val="1"/>
        </w:numPr>
        <w:tabs>
          <w:tab w:val="left" w:pos="220"/>
          <w:tab w:val="left" w:pos="720"/>
        </w:tabs>
        <w:autoSpaceDE w:val="0"/>
        <w:autoSpaceDN w:val="0"/>
        <w:adjustRightInd w:val="0"/>
        <w:spacing w:after="40"/>
        <w:ind w:hanging="720"/>
        <w:rPr>
          <w:rFonts w:ascii="Arial" w:hAnsi="Arial" w:cs="Arial"/>
          <w:sz w:val="20"/>
          <w:szCs w:val="20"/>
        </w:rPr>
      </w:pPr>
      <w:r w:rsidRPr="009B65AE">
        <w:rPr>
          <w:rFonts w:ascii="Arial" w:hAnsi="Arial" w:cs="Arial"/>
          <w:szCs w:val="20"/>
        </w:rPr>
        <w:t>Behavioural changes</w:t>
      </w:r>
    </w:p>
    <w:p w:rsidR="002D3771" w:rsidRDefault="002D3771" w:rsidP="002D3771">
      <w:pPr>
        <w:widowControl w:val="0"/>
        <w:tabs>
          <w:tab w:val="left" w:pos="220"/>
          <w:tab w:val="left" w:pos="720"/>
        </w:tabs>
        <w:autoSpaceDE w:val="0"/>
        <w:autoSpaceDN w:val="0"/>
        <w:adjustRightInd w:val="0"/>
        <w:spacing w:after="40"/>
        <w:ind w:left="720"/>
        <w:rPr>
          <w:rFonts w:ascii="Arial" w:hAnsi="Arial" w:cs="Arial"/>
          <w:sz w:val="20"/>
          <w:szCs w:val="20"/>
        </w:rPr>
      </w:pPr>
    </w:p>
    <w:p w:rsidR="00880727" w:rsidRDefault="00880727" w:rsidP="002D3771">
      <w:pPr>
        <w:widowControl w:val="0"/>
        <w:tabs>
          <w:tab w:val="left" w:pos="220"/>
          <w:tab w:val="left" w:pos="720"/>
        </w:tabs>
        <w:autoSpaceDE w:val="0"/>
        <w:autoSpaceDN w:val="0"/>
        <w:adjustRightInd w:val="0"/>
        <w:spacing w:after="40"/>
        <w:ind w:left="720"/>
        <w:rPr>
          <w:rFonts w:ascii="Arial" w:hAnsi="Arial" w:cs="Arial"/>
          <w:sz w:val="20"/>
          <w:szCs w:val="20"/>
        </w:rPr>
      </w:pPr>
    </w:p>
    <w:p w:rsidR="00880727" w:rsidRPr="002D3771" w:rsidRDefault="00880727" w:rsidP="00880727">
      <w:pPr>
        <w:widowControl w:val="0"/>
        <w:autoSpaceDE w:val="0"/>
        <w:autoSpaceDN w:val="0"/>
        <w:adjustRightInd w:val="0"/>
        <w:spacing w:after="300"/>
        <w:rPr>
          <w:rFonts w:ascii="Arial" w:hAnsi="Arial" w:cs="Arial"/>
          <w:color w:val="008000"/>
          <w:szCs w:val="20"/>
        </w:rPr>
      </w:pPr>
      <w:r w:rsidRPr="002D3771">
        <w:rPr>
          <w:rFonts w:ascii="Arial" w:hAnsi="Arial" w:cs="Arial"/>
          <w:b/>
          <w:bCs/>
          <w:color w:val="008000"/>
          <w:szCs w:val="20"/>
        </w:rPr>
        <w:t>Changes in peer relationships</w:t>
      </w:r>
    </w:p>
    <w:p w:rsidR="00880727" w:rsidRPr="009B65AE" w:rsidRDefault="00880727" w:rsidP="00880727">
      <w:pPr>
        <w:widowControl w:val="0"/>
        <w:autoSpaceDE w:val="0"/>
        <w:autoSpaceDN w:val="0"/>
        <w:adjustRightInd w:val="0"/>
        <w:spacing w:after="300"/>
        <w:rPr>
          <w:rFonts w:ascii="Arial" w:hAnsi="Arial" w:cs="Arial"/>
          <w:szCs w:val="20"/>
        </w:rPr>
      </w:pPr>
      <w:r w:rsidRPr="009B65AE">
        <w:rPr>
          <w:rFonts w:ascii="Arial" w:hAnsi="Arial" w:cs="Arial"/>
          <w:szCs w:val="20"/>
        </w:rPr>
        <w:t>Giving the student the option of wearing a cap inside can assist their return to school. It is very important that all staff, including casual relief teachers are informed of this.</w:t>
      </w:r>
    </w:p>
    <w:p w:rsidR="00880727" w:rsidRPr="009B65AE" w:rsidRDefault="00880727" w:rsidP="00880727">
      <w:pPr>
        <w:widowControl w:val="0"/>
        <w:autoSpaceDE w:val="0"/>
        <w:autoSpaceDN w:val="0"/>
        <w:adjustRightInd w:val="0"/>
        <w:spacing w:after="300"/>
        <w:rPr>
          <w:rFonts w:ascii="Arial" w:hAnsi="Arial" w:cs="Arial"/>
          <w:szCs w:val="20"/>
        </w:rPr>
      </w:pPr>
      <w:r w:rsidRPr="009B65AE">
        <w:rPr>
          <w:rFonts w:ascii="Arial" w:hAnsi="Arial" w:cs="Arial"/>
          <w:szCs w:val="20"/>
        </w:rPr>
        <w:t>Some of the long-term effects of cancer have the potential to interfere with a student's ability to process, learn and retain information. It is important for teachers to be aware that students who are survivors of cancer could have long-term side effects, including learning difficulties, resulting from their treatment.</w:t>
      </w:r>
    </w:p>
    <w:p w:rsidR="00880727" w:rsidRPr="009B65AE" w:rsidRDefault="00880727" w:rsidP="00880727">
      <w:pPr>
        <w:widowControl w:val="0"/>
        <w:autoSpaceDE w:val="0"/>
        <w:autoSpaceDN w:val="0"/>
        <w:adjustRightInd w:val="0"/>
        <w:spacing w:after="300"/>
        <w:rPr>
          <w:rFonts w:ascii="Arial" w:hAnsi="Arial" w:cs="Arial"/>
          <w:szCs w:val="20"/>
        </w:rPr>
      </w:pPr>
      <w:r w:rsidRPr="009B65AE">
        <w:rPr>
          <w:rFonts w:ascii="Arial" w:hAnsi="Arial" w:cs="Arial"/>
          <w:szCs w:val="20"/>
        </w:rPr>
        <w:t>Education advisors at the Royal Children's Hospital Education Institute can provide advice on how to manage key issues relating to education faced by students.</w:t>
      </w:r>
    </w:p>
    <w:p w:rsidR="00880727" w:rsidRPr="002D3771" w:rsidRDefault="00880727" w:rsidP="00880727">
      <w:pPr>
        <w:widowControl w:val="0"/>
        <w:autoSpaceDE w:val="0"/>
        <w:autoSpaceDN w:val="0"/>
        <w:adjustRightInd w:val="0"/>
        <w:spacing w:after="300"/>
        <w:rPr>
          <w:rFonts w:ascii="Arial" w:hAnsi="Arial" w:cs="Arial"/>
          <w:color w:val="008000"/>
          <w:szCs w:val="20"/>
        </w:rPr>
      </w:pPr>
      <w:r w:rsidRPr="002D3771">
        <w:rPr>
          <w:rFonts w:ascii="Arial" w:hAnsi="Arial" w:cs="Arial"/>
          <w:b/>
          <w:bCs/>
          <w:color w:val="008000"/>
          <w:szCs w:val="20"/>
        </w:rPr>
        <w:t>Nominate a School Coordinator</w:t>
      </w:r>
    </w:p>
    <w:p w:rsidR="00880727" w:rsidRPr="009B65AE" w:rsidRDefault="00880727" w:rsidP="00880727">
      <w:pPr>
        <w:widowControl w:val="0"/>
        <w:autoSpaceDE w:val="0"/>
        <w:autoSpaceDN w:val="0"/>
        <w:adjustRightInd w:val="0"/>
        <w:spacing w:after="300"/>
        <w:rPr>
          <w:rFonts w:ascii="Arial" w:hAnsi="Arial" w:cs="Arial"/>
          <w:szCs w:val="20"/>
        </w:rPr>
      </w:pPr>
      <w:r w:rsidRPr="009B65AE">
        <w:rPr>
          <w:rFonts w:ascii="Arial" w:hAnsi="Arial" w:cs="Arial"/>
          <w:szCs w:val="20"/>
        </w:rPr>
        <w:t>It is recommended that the school nominates a staff member to be the student's school coordinator. The school coordinator will liaise with others on behalf of the student and family.</w:t>
      </w:r>
    </w:p>
    <w:p w:rsidR="00880727" w:rsidRPr="009B65AE" w:rsidRDefault="00880727" w:rsidP="00880727">
      <w:pPr>
        <w:widowControl w:val="0"/>
        <w:autoSpaceDE w:val="0"/>
        <w:autoSpaceDN w:val="0"/>
        <w:adjustRightInd w:val="0"/>
        <w:spacing w:after="300"/>
        <w:rPr>
          <w:rFonts w:ascii="Arial" w:hAnsi="Arial" w:cs="Arial"/>
          <w:szCs w:val="20"/>
        </w:rPr>
      </w:pPr>
      <w:r w:rsidRPr="009B65AE">
        <w:rPr>
          <w:rFonts w:ascii="Arial" w:hAnsi="Arial" w:cs="Arial"/>
          <w:szCs w:val="20"/>
        </w:rPr>
        <w:t>Meet with the student and parents regularly to determine their needs and preferences and to monitor progress.</w:t>
      </w:r>
    </w:p>
    <w:p w:rsidR="002D3771" w:rsidRPr="009B65AE" w:rsidRDefault="00880727" w:rsidP="00880727">
      <w:pPr>
        <w:widowControl w:val="0"/>
        <w:autoSpaceDE w:val="0"/>
        <w:autoSpaceDN w:val="0"/>
        <w:adjustRightInd w:val="0"/>
        <w:spacing w:after="300"/>
        <w:rPr>
          <w:rFonts w:ascii="Arial" w:hAnsi="Arial" w:cs="Arial"/>
          <w:szCs w:val="20"/>
        </w:rPr>
      </w:pPr>
      <w:r w:rsidRPr="009B65AE">
        <w:rPr>
          <w:rFonts w:ascii="Arial" w:hAnsi="Arial" w:cs="Arial"/>
          <w:szCs w:val="20"/>
        </w:rPr>
        <w:t xml:space="preserve">Be aware of any siblings that attend the school and inform </w:t>
      </w:r>
      <w:r w:rsidR="002D3771" w:rsidRPr="009B65AE">
        <w:rPr>
          <w:rFonts w:ascii="Arial" w:hAnsi="Arial" w:cs="Arial"/>
          <w:szCs w:val="20"/>
        </w:rPr>
        <w:t>relevant staff of the situation.</w:t>
      </w:r>
    </w:p>
    <w:p w:rsidR="00880727" w:rsidRDefault="00880727" w:rsidP="00880727">
      <w:pPr>
        <w:widowControl w:val="0"/>
        <w:autoSpaceDE w:val="0"/>
        <w:autoSpaceDN w:val="0"/>
        <w:adjustRightInd w:val="0"/>
        <w:spacing w:after="300"/>
        <w:rPr>
          <w:rFonts w:ascii="Arial" w:hAnsi="Arial" w:cs="Arial"/>
          <w:sz w:val="20"/>
          <w:szCs w:val="20"/>
        </w:rPr>
      </w:pPr>
    </w:p>
    <w:p w:rsidR="00880727" w:rsidRPr="002D3771" w:rsidRDefault="00880727" w:rsidP="00880727">
      <w:pPr>
        <w:widowControl w:val="0"/>
        <w:autoSpaceDE w:val="0"/>
        <w:autoSpaceDN w:val="0"/>
        <w:adjustRightInd w:val="0"/>
        <w:spacing w:after="300"/>
        <w:rPr>
          <w:rFonts w:ascii="Arial" w:hAnsi="Arial" w:cs="Arial"/>
          <w:b/>
          <w:color w:val="008000"/>
          <w:szCs w:val="20"/>
        </w:rPr>
      </w:pPr>
      <w:r w:rsidRPr="002D3771">
        <w:rPr>
          <w:rFonts w:ascii="Arial" w:hAnsi="Arial" w:cs="Arial"/>
          <w:b/>
          <w:bCs/>
          <w:color w:val="008000"/>
          <w:szCs w:val="20"/>
        </w:rPr>
        <w:t>Treat students like everyone else</w:t>
      </w:r>
    </w:p>
    <w:p w:rsidR="00880727" w:rsidRPr="009B65AE" w:rsidRDefault="00880727" w:rsidP="00880727">
      <w:pPr>
        <w:widowControl w:val="0"/>
        <w:autoSpaceDE w:val="0"/>
        <w:autoSpaceDN w:val="0"/>
        <w:adjustRightInd w:val="0"/>
        <w:spacing w:after="300"/>
        <w:rPr>
          <w:rFonts w:ascii="Arial" w:hAnsi="Arial" w:cs="Arial"/>
          <w:szCs w:val="20"/>
        </w:rPr>
      </w:pPr>
      <w:r w:rsidRPr="009B65AE">
        <w:rPr>
          <w:rFonts w:ascii="Arial" w:hAnsi="Arial" w:cs="Arial"/>
          <w:szCs w:val="20"/>
        </w:rPr>
        <w:t>The vast majority of students treated for cancer would like most of all to be treated like all the other students and not receive any special or undue attention. Where possible avoid singling out students for special attention.</w:t>
      </w:r>
    </w:p>
    <w:p w:rsidR="00880727" w:rsidRPr="009B65AE" w:rsidRDefault="00880727" w:rsidP="00880727">
      <w:pPr>
        <w:widowControl w:val="0"/>
        <w:autoSpaceDE w:val="0"/>
        <w:autoSpaceDN w:val="0"/>
        <w:adjustRightInd w:val="0"/>
        <w:spacing w:after="300"/>
        <w:rPr>
          <w:rFonts w:ascii="Arial" w:hAnsi="Arial" w:cs="Arial"/>
          <w:szCs w:val="20"/>
        </w:rPr>
      </w:pPr>
      <w:r w:rsidRPr="009B65AE">
        <w:rPr>
          <w:rFonts w:ascii="Arial" w:hAnsi="Arial" w:cs="Arial"/>
          <w:szCs w:val="20"/>
        </w:rPr>
        <w:t xml:space="preserve">A social worker can talk to the students or staff at school or consult by telephone. </w:t>
      </w:r>
    </w:p>
    <w:p w:rsidR="002D3771" w:rsidRPr="009B65AE" w:rsidRDefault="00880727" w:rsidP="00AA7C47">
      <w:pPr>
        <w:widowControl w:val="0"/>
        <w:autoSpaceDE w:val="0"/>
        <w:autoSpaceDN w:val="0"/>
        <w:adjustRightInd w:val="0"/>
        <w:spacing w:after="300"/>
        <w:rPr>
          <w:rFonts w:ascii="Arial" w:hAnsi="Arial" w:cs="Arial"/>
          <w:szCs w:val="20"/>
        </w:rPr>
      </w:pPr>
      <w:r w:rsidRPr="009B65AE">
        <w:rPr>
          <w:rFonts w:ascii="Arial" w:hAnsi="Arial" w:cs="Arial"/>
          <w:szCs w:val="20"/>
        </w:rPr>
        <w:t>It is important that the school maintains contact with the student through all periods of absence. This includes hospital stays and recovery time at home.</w:t>
      </w:r>
    </w:p>
    <w:p w:rsidR="00AA7C47" w:rsidRPr="00AA7C47" w:rsidRDefault="00AA7C47" w:rsidP="00AA7C47">
      <w:pPr>
        <w:widowControl w:val="0"/>
        <w:autoSpaceDE w:val="0"/>
        <w:autoSpaceDN w:val="0"/>
        <w:adjustRightInd w:val="0"/>
        <w:spacing w:after="300"/>
        <w:rPr>
          <w:rFonts w:ascii="Arial" w:hAnsi="Arial" w:cs="Arial"/>
          <w:sz w:val="20"/>
          <w:szCs w:val="20"/>
        </w:rPr>
      </w:pPr>
    </w:p>
    <w:p w:rsidR="00DD611D" w:rsidRPr="00E9197C" w:rsidRDefault="007D7784" w:rsidP="00880727">
      <w:pPr>
        <w:rPr>
          <w:lang w:val="en-GB"/>
        </w:rPr>
      </w:pPr>
      <w:r>
        <w:rPr>
          <w:lang w:val="en-GB"/>
        </w:rPr>
        <w:t xml:space="preserve">Link- </w:t>
      </w:r>
      <w:r w:rsidR="00AA7C47" w:rsidRPr="00AA7C47">
        <w:rPr>
          <w:lang w:val="en-GB"/>
        </w:rPr>
        <w:t>file:///Volumes/USB%20DISK/Cancer/Cancer%20School%20Strategies.webarchive</w:t>
      </w:r>
    </w:p>
    <w:sectPr w:rsidR="00DD611D" w:rsidRPr="00E9197C" w:rsidSect="00DD611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2D3771"/>
    <w:rsid w:val="00320970"/>
    <w:rsid w:val="003D1A90"/>
    <w:rsid w:val="00536F59"/>
    <w:rsid w:val="007D7784"/>
    <w:rsid w:val="008275C8"/>
    <w:rsid w:val="00862F66"/>
    <w:rsid w:val="00880727"/>
    <w:rsid w:val="009B65AE"/>
    <w:rsid w:val="00A84478"/>
    <w:rsid w:val="00AA7C47"/>
    <w:rsid w:val="00AE6F47"/>
    <w:rsid w:val="00BC268B"/>
    <w:rsid w:val="00BD39BB"/>
    <w:rsid w:val="00C31E47"/>
    <w:rsid w:val="00DD611D"/>
    <w:rsid w:val="00E9197C"/>
    <w:rsid w:val="00FB1827"/>
    <w:rsid w:val="00FF36A5"/>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286</Words>
  <Characters>1632</Characters>
  <Application>Microsoft Macintosh Word</Application>
  <DocSecurity>0</DocSecurity>
  <Lines>13</Lines>
  <Paragraphs>3</Paragraphs>
  <ScaleCrop>false</ScaleCrop>
  <Company>Springboard Tuition</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machine045</cp:lastModifiedBy>
  <cp:revision>6</cp:revision>
  <dcterms:created xsi:type="dcterms:W3CDTF">2015-09-29T14:31:00Z</dcterms:created>
  <dcterms:modified xsi:type="dcterms:W3CDTF">2015-10-13T13:07:00Z</dcterms:modified>
</cp:coreProperties>
</file>