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04" w:rsidRDefault="00193D04" w:rsidP="004502D2">
      <w:pPr>
        <w:shd w:val="clear" w:color="auto" w:fill="F7F7F7"/>
        <w:spacing w:before="100" w:beforeAutospacing="1" w:after="100" w:afterAutospacing="1" w:line="336" w:lineRule="atLeast"/>
        <w:rPr>
          <w:rFonts w:ascii="Arial" w:eastAsia="Times New Roman" w:hAnsi="Arial" w:cs="Arial"/>
          <w:color w:val="00B050"/>
          <w:sz w:val="48"/>
          <w:szCs w:val="26"/>
          <w:lang w:val="en" w:eastAsia="en-GB"/>
        </w:rPr>
      </w:pPr>
      <w:proofErr w:type="spellStart"/>
      <w:r w:rsidRPr="00193D04">
        <w:rPr>
          <w:rFonts w:ascii="Arial" w:eastAsia="Times New Roman" w:hAnsi="Arial" w:cs="Arial"/>
          <w:color w:val="00B050"/>
          <w:sz w:val="48"/>
          <w:szCs w:val="26"/>
          <w:lang w:val="en" w:eastAsia="en-GB"/>
        </w:rPr>
        <w:t>Haemophilia</w:t>
      </w:r>
      <w:proofErr w:type="spellEnd"/>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00B050"/>
          <w:sz w:val="26"/>
          <w:szCs w:val="26"/>
          <w:lang w:val="en" w:eastAsia="en-GB"/>
        </w:rPr>
      </w:pPr>
      <w:proofErr w:type="spellStart"/>
      <w:r w:rsidRPr="00193D04">
        <w:rPr>
          <w:rFonts w:ascii="Arial" w:eastAsia="Times New Roman" w:hAnsi="Arial" w:cs="Arial"/>
          <w:b/>
          <w:bCs/>
          <w:color w:val="00B050"/>
          <w:sz w:val="26"/>
          <w:szCs w:val="26"/>
          <w:lang w:val="en" w:eastAsia="en-GB"/>
        </w:rPr>
        <w:t>Haemophilia</w:t>
      </w:r>
      <w:proofErr w:type="spellEnd"/>
      <w:r w:rsidRPr="00193D04">
        <w:rPr>
          <w:rFonts w:ascii="Arial" w:eastAsia="Times New Roman" w:hAnsi="Arial" w:cs="Arial"/>
          <w:b/>
          <w:bCs/>
          <w:color w:val="00B050"/>
          <w:sz w:val="26"/>
          <w:szCs w:val="26"/>
          <w:lang w:val="en" w:eastAsia="en-GB"/>
        </w:rPr>
        <w:t xml:space="preserve"> is an inherited condition that affects the blood's ability to clot.</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Normally, when you cut yourself, substances in the blood known as clotting factors combine with blood cells called platelets to make the blood sticky. This makes the bleeding stop eventually.</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However, in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there aren't as many clotting factors as there should be in the blood. This means that someone with the condition bleeds for longer than usual.</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The condition is passed to a child by one or both of their parents.</w:t>
      </w:r>
    </w:p>
    <w:p w:rsidR="00193D04" w:rsidRPr="00193D04" w:rsidRDefault="00193D04" w:rsidP="00193D04">
      <w:pPr>
        <w:shd w:val="clear" w:color="auto" w:fill="F7F7F7"/>
        <w:spacing w:before="240" w:after="72" w:line="240" w:lineRule="auto"/>
        <w:outlineLvl w:val="2"/>
        <w:rPr>
          <w:rFonts w:ascii="Arial" w:eastAsia="Times New Roman" w:hAnsi="Arial" w:cs="Arial"/>
          <w:color w:val="578300"/>
          <w:sz w:val="33"/>
          <w:szCs w:val="33"/>
          <w:lang w:val="en" w:eastAsia="en-GB"/>
        </w:rPr>
      </w:pPr>
      <w:r w:rsidRPr="00193D04">
        <w:rPr>
          <w:rFonts w:ascii="Arial" w:eastAsia="Times New Roman" w:hAnsi="Arial" w:cs="Arial"/>
          <w:color w:val="578300"/>
          <w:sz w:val="33"/>
          <w:szCs w:val="33"/>
          <w:lang w:val="en" w:eastAsia="en-GB"/>
        </w:rPr>
        <w:t>How it affects you</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The symptoms of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can be mild to severe, depending on the level of clotting factors you have. </w:t>
      </w:r>
      <w:proofErr w:type="gramStart"/>
      <w:r w:rsidRPr="00193D04">
        <w:rPr>
          <w:rFonts w:ascii="Arial" w:eastAsia="Times New Roman" w:hAnsi="Arial" w:cs="Arial"/>
          <w:color w:val="333333"/>
          <w:sz w:val="26"/>
          <w:szCs w:val="26"/>
          <w:lang w:val="en" w:eastAsia="en-GB"/>
        </w:rPr>
        <w:t xml:space="preserve">Most cases are mild, but people with severe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experience symptoms, which require ongoing care.</w:t>
      </w:r>
      <w:proofErr w:type="gramEnd"/>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People with severe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often experience internal bleeding. This usually occurs around the joints and muscles, causing pain and stiffness. It can also lead to joint damage over time. </w:t>
      </w:r>
    </w:p>
    <w:p w:rsidR="00193D04" w:rsidRPr="00193D04" w:rsidRDefault="00193D04" w:rsidP="00193D04">
      <w:pPr>
        <w:shd w:val="clear" w:color="auto" w:fill="F7F7F7"/>
        <w:spacing w:before="240" w:after="72" w:line="240" w:lineRule="auto"/>
        <w:outlineLvl w:val="2"/>
        <w:rPr>
          <w:rFonts w:ascii="Arial" w:eastAsia="Times New Roman" w:hAnsi="Arial" w:cs="Arial"/>
          <w:color w:val="578300"/>
          <w:sz w:val="33"/>
          <w:szCs w:val="33"/>
          <w:lang w:val="en" w:eastAsia="en-GB"/>
        </w:rPr>
      </w:pPr>
      <w:r w:rsidRPr="00193D04">
        <w:rPr>
          <w:rFonts w:ascii="Arial" w:eastAsia="Times New Roman" w:hAnsi="Arial" w:cs="Arial"/>
          <w:color w:val="578300"/>
          <w:sz w:val="33"/>
          <w:szCs w:val="33"/>
          <w:lang w:val="en" w:eastAsia="en-GB"/>
        </w:rPr>
        <w:t xml:space="preserve">Types of </w:t>
      </w:r>
      <w:proofErr w:type="spellStart"/>
      <w:r w:rsidRPr="00193D04">
        <w:rPr>
          <w:rFonts w:ascii="Arial" w:eastAsia="Times New Roman" w:hAnsi="Arial" w:cs="Arial"/>
          <w:color w:val="578300"/>
          <w:sz w:val="33"/>
          <w:szCs w:val="33"/>
          <w:lang w:val="en" w:eastAsia="en-GB"/>
        </w:rPr>
        <w:t>haemophilia</w:t>
      </w:r>
      <w:proofErr w:type="spellEnd"/>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The two most common types of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are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A and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B, although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A accounts for the majority of cases.</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Both types have the same symptoms, but they're caused by problems with different clotting factors and have slightly different treatments.</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There's also a rarer form of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called acquired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This isn't an inherited condition, but is caused by the immune system (the body's natural </w:t>
      </w:r>
      <w:proofErr w:type="spellStart"/>
      <w:r w:rsidRPr="00193D04">
        <w:rPr>
          <w:rFonts w:ascii="Arial" w:eastAsia="Times New Roman" w:hAnsi="Arial" w:cs="Arial"/>
          <w:color w:val="333333"/>
          <w:sz w:val="26"/>
          <w:szCs w:val="26"/>
          <w:lang w:val="en" w:eastAsia="en-GB"/>
        </w:rPr>
        <w:t>defence</w:t>
      </w:r>
      <w:proofErr w:type="spellEnd"/>
      <w:r w:rsidRPr="00193D04">
        <w:rPr>
          <w:rFonts w:ascii="Arial" w:eastAsia="Times New Roman" w:hAnsi="Arial" w:cs="Arial"/>
          <w:color w:val="333333"/>
          <w:sz w:val="26"/>
          <w:szCs w:val="26"/>
          <w:lang w:val="en" w:eastAsia="en-GB"/>
        </w:rPr>
        <w:t xml:space="preserve"> against infection and illness) attacking the clotting factors in the blood.</w:t>
      </w:r>
    </w:p>
    <w:p w:rsid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p>
    <w:p w:rsidR="00193D04" w:rsidRPr="00193D04" w:rsidRDefault="00193D04" w:rsidP="00193D04">
      <w:pPr>
        <w:shd w:val="clear" w:color="auto" w:fill="F7F7F7"/>
        <w:spacing w:before="240" w:after="72" w:line="240" w:lineRule="auto"/>
        <w:outlineLvl w:val="2"/>
        <w:rPr>
          <w:rFonts w:ascii="Arial" w:eastAsia="Times New Roman" w:hAnsi="Arial" w:cs="Arial"/>
          <w:color w:val="578300"/>
          <w:sz w:val="33"/>
          <w:szCs w:val="33"/>
          <w:lang w:val="en" w:eastAsia="en-GB"/>
        </w:rPr>
      </w:pPr>
      <w:r w:rsidRPr="00193D04">
        <w:rPr>
          <w:rFonts w:ascii="Arial" w:eastAsia="Times New Roman" w:hAnsi="Arial" w:cs="Arial"/>
          <w:color w:val="578300"/>
          <w:sz w:val="33"/>
          <w:szCs w:val="33"/>
          <w:lang w:val="en" w:eastAsia="en-GB"/>
        </w:rPr>
        <w:lastRenderedPageBreak/>
        <w:t>Who is affected?</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There are about 6,000 people with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in the UK. Most of these are males because of the way the condition is inherited.</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Worldwide, it's estimated that one boy in every 5,000 will be born with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A and one boy in every 30,000 will be born with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B.</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However, some females who carry the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gene may also experience some bleeding problems, such as</w:t>
      </w:r>
      <w:r w:rsidRPr="00193D04">
        <w:rPr>
          <w:rFonts w:ascii="Arial" w:eastAsia="Times New Roman" w:hAnsi="Arial" w:cs="Arial"/>
          <w:color w:val="00B050"/>
          <w:sz w:val="26"/>
          <w:szCs w:val="26"/>
          <w:lang w:val="en" w:eastAsia="en-GB"/>
        </w:rPr>
        <w:t xml:space="preserve"> </w:t>
      </w:r>
      <w:hyperlink r:id="rId6" w:history="1">
        <w:r w:rsidRPr="00193D04">
          <w:rPr>
            <w:rFonts w:ascii="Arial" w:eastAsia="Times New Roman" w:hAnsi="Arial" w:cs="Arial"/>
            <w:color w:val="00B050"/>
            <w:sz w:val="26"/>
            <w:szCs w:val="26"/>
            <w:lang w:val="en" w:eastAsia="en-GB"/>
          </w:rPr>
          <w:t>heavy periods</w:t>
        </w:r>
      </w:hyperlink>
      <w:r w:rsidRPr="00193D04">
        <w:rPr>
          <w:rFonts w:ascii="Arial" w:eastAsia="Times New Roman" w:hAnsi="Arial" w:cs="Arial"/>
          <w:color w:val="333333"/>
          <w:sz w:val="26"/>
          <w:szCs w:val="26"/>
          <w:lang w:val="en" w:eastAsia="en-GB"/>
        </w:rPr>
        <w:t xml:space="preserve">. There's also the chance that a girl could be born with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if both parents have the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gene.</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If you have a family history of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you can have tests before, during and after pregnancy to determine if your child has the condition. If there's no family history,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tends to be diagnosed when symptoms appear in childhood.</w:t>
      </w:r>
    </w:p>
    <w:p w:rsidR="00193D04" w:rsidRPr="00193D04" w:rsidRDefault="00193D04" w:rsidP="00193D04">
      <w:pPr>
        <w:shd w:val="clear" w:color="auto" w:fill="F7F7F7"/>
        <w:spacing w:before="240" w:after="72" w:line="240" w:lineRule="auto"/>
        <w:outlineLvl w:val="2"/>
        <w:rPr>
          <w:rFonts w:ascii="Arial" w:eastAsia="Times New Roman" w:hAnsi="Arial" w:cs="Arial"/>
          <w:color w:val="578300"/>
          <w:sz w:val="33"/>
          <w:szCs w:val="33"/>
          <w:lang w:val="en" w:eastAsia="en-GB"/>
        </w:rPr>
      </w:pPr>
      <w:r w:rsidRPr="00193D04">
        <w:rPr>
          <w:rFonts w:ascii="Arial" w:eastAsia="Times New Roman" w:hAnsi="Arial" w:cs="Arial"/>
          <w:color w:val="578300"/>
          <w:sz w:val="33"/>
          <w:szCs w:val="33"/>
          <w:lang w:val="en" w:eastAsia="en-GB"/>
        </w:rPr>
        <w:t xml:space="preserve">Treating </w:t>
      </w:r>
      <w:proofErr w:type="spellStart"/>
      <w:r w:rsidRPr="00193D04">
        <w:rPr>
          <w:rFonts w:ascii="Arial" w:eastAsia="Times New Roman" w:hAnsi="Arial" w:cs="Arial"/>
          <w:color w:val="578300"/>
          <w:sz w:val="33"/>
          <w:szCs w:val="33"/>
          <w:lang w:val="en" w:eastAsia="en-GB"/>
        </w:rPr>
        <w:t>haemophilia</w:t>
      </w:r>
      <w:proofErr w:type="spellEnd"/>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Although there's no cure for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treatment usually allows a person with the condition to enjoy a good quality of life.</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In recent decades, genetically engineered clotting factor medications have been developed to prevent and treat prolonged bleeding.</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These medications are given as an injection, the timing of which depends on how severe the condition is. Injections are usually only given in milder cases in response to prolonged bleeding, whereas more severe cases are treated with regular injections to prevent bleeding.</w:t>
      </w:r>
    </w:p>
    <w:p w:rsidR="00193D04" w:rsidRPr="00193D04" w:rsidRDefault="00193D04" w:rsidP="00193D04">
      <w:pPr>
        <w:shd w:val="clear" w:color="auto" w:fill="F7F7F7"/>
        <w:spacing w:before="100" w:beforeAutospacing="1" w:after="144" w:line="240" w:lineRule="auto"/>
        <w:outlineLvl w:val="1"/>
        <w:rPr>
          <w:rFonts w:ascii="Arial" w:eastAsia="Times New Roman" w:hAnsi="Arial" w:cs="Arial"/>
          <w:color w:val="578300"/>
          <w:sz w:val="36"/>
          <w:szCs w:val="42"/>
          <w:lang w:val="en" w:eastAsia="en-GB"/>
        </w:rPr>
      </w:pPr>
      <w:r w:rsidRPr="00193D04">
        <w:rPr>
          <w:rFonts w:ascii="Arial" w:eastAsia="Times New Roman" w:hAnsi="Arial" w:cs="Arial"/>
          <w:color w:val="578300"/>
          <w:sz w:val="36"/>
          <w:szCs w:val="42"/>
          <w:lang w:val="en" w:eastAsia="en-GB"/>
        </w:rPr>
        <w:t xml:space="preserve">Symptoms of </w:t>
      </w:r>
      <w:proofErr w:type="spellStart"/>
      <w:r w:rsidRPr="00193D04">
        <w:rPr>
          <w:rFonts w:ascii="Arial" w:eastAsia="Times New Roman" w:hAnsi="Arial" w:cs="Arial"/>
          <w:color w:val="578300"/>
          <w:sz w:val="36"/>
          <w:szCs w:val="42"/>
          <w:lang w:val="en" w:eastAsia="en-GB"/>
        </w:rPr>
        <w:t>haemophilia</w:t>
      </w:r>
      <w:proofErr w:type="spellEnd"/>
      <w:r w:rsidRPr="00193D04">
        <w:rPr>
          <w:rFonts w:ascii="Arial" w:eastAsia="Times New Roman" w:hAnsi="Arial" w:cs="Arial"/>
          <w:color w:val="578300"/>
          <w:sz w:val="36"/>
          <w:szCs w:val="42"/>
          <w:lang w:val="en" w:eastAsia="en-GB"/>
        </w:rPr>
        <w:t> </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00B050"/>
          <w:sz w:val="26"/>
          <w:szCs w:val="26"/>
          <w:lang w:val="en" w:eastAsia="en-GB"/>
        </w:rPr>
      </w:pPr>
      <w:r w:rsidRPr="00193D04">
        <w:rPr>
          <w:rFonts w:ascii="Arial" w:eastAsia="Times New Roman" w:hAnsi="Arial" w:cs="Arial"/>
          <w:b/>
          <w:bCs/>
          <w:color w:val="00B050"/>
          <w:sz w:val="26"/>
          <w:szCs w:val="26"/>
          <w:lang w:val="en" w:eastAsia="en-GB"/>
        </w:rPr>
        <w:t xml:space="preserve">The symptoms of </w:t>
      </w:r>
      <w:proofErr w:type="spellStart"/>
      <w:r w:rsidRPr="00193D04">
        <w:rPr>
          <w:rFonts w:ascii="Arial" w:eastAsia="Times New Roman" w:hAnsi="Arial" w:cs="Arial"/>
          <w:b/>
          <w:bCs/>
          <w:color w:val="00B050"/>
          <w:sz w:val="26"/>
          <w:szCs w:val="26"/>
          <w:lang w:val="en" w:eastAsia="en-GB"/>
        </w:rPr>
        <w:t>haemophilia</w:t>
      </w:r>
      <w:proofErr w:type="spellEnd"/>
      <w:r w:rsidRPr="00193D04">
        <w:rPr>
          <w:rFonts w:ascii="Arial" w:eastAsia="Times New Roman" w:hAnsi="Arial" w:cs="Arial"/>
          <w:b/>
          <w:bCs/>
          <w:color w:val="00B050"/>
          <w:sz w:val="26"/>
          <w:szCs w:val="26"/>
          <w:lang w:val="en" w:eastAsia="en-GB"/>
        </w:rPr>
        <w:t xml:space="preserve"> vary, depending on how severe the condition is, but the main sign is prolonged bleeding. The bleeding may occur spontaneously or after a medical procedure.</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The severity of the condition is determined by the level of clotting factors in the blood:</w:t>
      </w:r>
    </w:p>
    <w:p w:rsidR="00193D04" w:rsidRPr="00193D04" w:rsidRDefault="00193D04" w:rsidP="00193D04">
      <w:pPr>
        <w:numPr>
          <w:ilvl w:val="0"/>
          <w:numId w:val="3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b/>
          <w:bCs/>
          <w:color w:val="00B050"/>
          <w:sz w:val="26"/>
          <w:szCs w:val="26"/>
          <w:lang w:val="en" w:eastAsia="en-GB"/>
        </w:rPr>
        <w:t xml:space="preserve">mild </w:t>
      </w:r>
      <w:proofErr w:type="spellStart"/>
      <w:r w:rsidRPr="00193D04">
        <w:rPr>
          <w:rFonts w:ascii="Arial" w:eastAsia="Times New Roman" w:hAnsi="Arial" w:cs="Arial"/>
          <w:b/>
          <w:bCs/>
          <w:color w:val="00B050"/>
          <w:sz w:val="26"/>
          <w:szCs w:val="26"/>
          <w:lang w:val="en" w:eastAsia="en-GB"/>
        </w:rPr>
        <w:t>haemophilia</w:t>
      </w:r>
      <w:proofErr w:type="spellEnd"/>
      <w:r w:rsidRPr="00193D04">
        <w:rPr>
          <w:rFonts w:ascii="Arial" w:eastAsia="Times New Roman" w:hAnsi="Arial" w:cs="Arial"/>
          <w:color w:val="00B050"/>
          <w:sz w:val="26"/>
          <w:szCs w:val="26"/>
          <w:lang w:val="en" w:eastAsia="en-GB"/>
        </w:rPr>
        <w:t> </w:t>
      </w:r>
      <w:r w:rsidRPr="00193D04">
        <w:rPr>
          <w:rFonts w:ascii="Arial" w:eastAsia="Times New Roman" w:hAnsi="Arial" w:cs="Arial"/>
          <w:color w:val="333333"/>
          <w:sz w:val="26"/>
          <w:szCs w:val="26"/>
          <w:lang w:val="en" w:eastAsia="en-GB"/>
        </w:rPr>
        <w:t xml:space="preserve">– where someone has between 5 and 50% of the normal amount of clotting factors </w:t>
      </w:r>
    </w:p>
    <w:p w:rsidR="00193D04" w:rsidRPr="00193D04" w:rsidRDefault="00193D04" w:rsidP="00193D04">
      <w:pPr>
        <w:numPr>
          <w:ilvl w:val="0"/>
          <w:numId w:val="3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b/>
          <w:bCs/>
          <w:color w:val="00B050"/>
          <w:sz w:val="26"/>
          <w:szCs w:val="26"/>
          <w:lang w:val="en" w:eastAsia="en-GB"/>
        </w:rPr>
        <w:lastRenderedPageBreak/>
        <w:t xml:space="preserve">moderate </w:t>
      </w:r>
      <w:proofErr w:type="spellStart"/>
      <w:r w:rsidRPr="00193D04">
        <w:rPr>
          <w:rFonts w:ascii="Arial" w:eastAsia="Times New Roman" w:hAnsi="Arial" w:cs="Arial"/>
          <w:b/>
          <w:bCs/>
          <w:color w:val="00B050"/>
          <w:sz w:val="26"/>
          <w:szCs w:val="26"/>
          <w:lang w:val="en" w:eastAsia="en-GB"/>
        </w:rPr>
        <w:t>haemophilia</w:t>
      </w:r>
      <w:proofErr w:type="spellEnd"/>
      <w:r w:rsidRPr="00193D04">
        <w:rPr>
          <w:rFonts w:ascii="Arial" w:eastAsia="Times New Roman" w:hAnsi="Arial" w:cs="Arial"/>
          <w:color w:val="00B050"/>
          <w:sz w:val="26"/>
          <w:szCs w:val="26"/>
          <w:lang w:val="en" w:eastAsia="en-GB"/>
        </w:rPr>
        <w:t> </w:t>
      </w:r>
      <w:r w:rsidRPr="00193D04">
        <w:rPr>
          <w:rFonts w:ascii="Arial" w:eastAsia="Times New Roman" w:hAnsi="Arial" w:cs="Arial"/>
          <w:color w:val="333333"/>
          <w:sz w:val="26"/>
          <w:szCs w:val="26"/>
          <w:lang w:val="en" w:eastAsia="en-GB"/>
        </w:rPr>
        <w:t xml:space="preserve">– where someone has between 1 and 5% of the normal amount of clotting factors </w:t>
      </w:r>
    </w:p>
    <w:p w:rsidR="00193D04" w:rsidRPr="00193D04" w:rsidRDefault="00193D04" w:rsidP="00193D04">
      <w:pPr>
        <w:numPr>
          <w:ilvl w:val="0"/>
          <w:numId w:val="3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b/>
          <w:bCs/>
          <w:color w:val="00B050"/>
          <w:sz w:val="26"/>
          <w:szCs w:val="26"/>
          <w:lang w:val="en" w:eastAsia="en-GB"/>
        </w:rPr>
        <w:t xml:space="preserve">severe </w:t>
      </w:r>
      <w:proofErr w:type="spellStart"/>
      <w:r w:rsidRPr="00193D04">
        <w:rPr>
          <w:rFonts w:ascii="Arial" w:eastAsia="Times New Roman" w:hAnsi="Arial" w:cs="Arial"/>
          <w:b/>
          <w:bCs/>
          <w:color w:val="00B050"/>
          <w:sz w:val="26"/>
          <w:szCs w:val="26"/>
          <w:lang w:val="en" w:eastAsia="en-GB"/>
        </w:rPr>
        <w:t>haemophilia</w:t>
      </w:r>
      <w:proofErr w:type="spellEnd"/>
      <w:r w:rsidRPr="00193D04">
        <w:rPr>
          <w:rFonts w:ascii="Arial" w:eastAsia="Times New Roman" w:hAnsi="Arial" w:cs="Arial"/>
          <w:color w:val="00B050"/>
          <w:sz w:val="26"/>
          <w:szCs w:val="26"/>
          <w:lang w:val="en" w:eastAsia="en-GB"/>
        </w:rPr>
        <w:t> </w:t>
      </w:r>
      <w:r w:rsidRPr="00193D04">
        <w:rPr>
          <w:rFonts w:ascii="Arial" w:eastAsia="Times New Roman" w:hAnsi="Arial" w:cs="Arial"/>
          <w:color w:val="333333"/>
          <w:sz w:val="26"/>
          <w:szCs w:val="26"/>
          <w:lang w:val="en" w:eastAsia="en-GB"/>
        </w:rPr>
        <w:t xml:space="preserve">– where someone has less than 1% of the normal amount of clotting factors </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Most cases of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are severe.</w:t>
      </w:r>
    </w:p>
    <w:p w:rsidR="00193D04" w:rsidRPr="00193D04" w:rsidRDefault="00193D04" w:rsidP="00193D04">
      <w:pPr>
        <w:shd w:val="clear" w:color="auto" w:fill="F7F7F7"/>
        <w:spacing w:before="240" w:after="72" w:line="240" w:lineRule="auto"/>
        <w:outlineLvl w:val="2"/>
        <w:rPr>
          <w:rFonts w:ascii="Arial" w:eastAsia="Times New Roman" w:hAnsi="Arial" w:cs="Arial"/>
          <w:color w:val="578300"/>
          <w:sz w:val="33"/>
          <w:szCs w:val="33"/>
          <w:lang w:val="en" w:eastAsia="en-GB"/>
        </w:rPr>
      </w:pPr>
      <w:r w:rsidRPr="00193D04">
        <w:rPr>
          <w:rFonts w:ascii="Arial" w:eastAsia="Times New Roman" w:hAnsi="Arial" w:cs="Arial"/>
          <w:color w:val="578300"/>
          <w:sz w:val="33"/>
          <w:szCs w:val="33"/>
          <w:lang w:val="en" w:eastAsia="en-GB"/>
        </w:rPr>
        <w:t xml:space="preserve">Mild </w:t>
      </w:r>
      <w:proofErr w:type="spellStart"/>
      <w:r w:rsidRPr="00193D04">
        <w:rPr>
          <w:rFonts w:ascii="Arial" w:eastAsia="Times New Roman" w:hAnsi="Arial" w:cs="Arial"/>
          <w:color w:val="578300"/>
          <w:sz w:val="33"/>
          <w:szCs w:val="33"/>
          <w:lang w:val="en" w:eastAsia="en-GB"/>
        </w:rPr>
        <w:t>haemophilia</w:t>
      </w:r>
      <w:proofErr w:type="spellEnd"/>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Children born with mild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may not have any symptoms for many years. The condition usually only becomes apparent after a significant wound, surgery, or a dental procedure such as having a tooth removed. These events could cause unusually prolonged bleeding.</w:t>
      </w:r>
    </w:p>
    <w:p w:rsidR="00193D04" w:rsidRPr="00193D04" w:rsidRDefault="00193D04" w:rsidP="00193D04">
      <w:pPr>
        <w:shd w:val="clear" w:color="auto" w:fill="F7F7F7"/>
        <w:spacing w:before="240" w:after="72" w:line="240" w:lineRule="auto"/>
        <w:outlineLvl w:val="2"/>
        <w:rPr>
          <w:rFonts w:ascii="Arial" w:eastAsia="Times New Roman" w:hAnsi="Arial" w:cs="Arial"/>
          <w:color w:val="578300"/>
          <w:sz w:val="33"/>
          <w:szCs w:val="33"/>
          <w:lang w:val="en" w:eastAsia="en-GB"/>
        </w:rPr>
      </w:pPr>
      <w:r w:rsidRPr="00193D04">
        <w:rPr>
          <w:rFonts w:ascii="Arial" w:eastAsia="Times New Roman" w:hAnsi="Arial" w:cs="Arial"/>
          <w:color w:val="578300"/>
          <w:sz w:val="33"/>
          <w:szCs w:val="33"/>
          <w:lang w:val="en" w:eastAsia="en-GB"/>
        </w:rPr>
        <w:t xml:space="preserve">Moderate </w:t>
      </w:r>
      <w:proofErr w:type="spellStart"/>
      <w:r w:rsidRPr="00193D04">
        <w:rPr>
          <w:rFonts w:ascii="Arial" w:eastAsia="Times New Roman" w:hAnsi="Arial" w:cs="Arial"/>
          <w:color w:val="578300"/>
          <w:sz w:val="33"/>
          <w:szCs w:val="33"/>
          <w:lang w:val="en" w:eastAsia="en-GB"/>
        </w:rPr>
        <w:t>haemophilia</w:t>
      </w:r>
      <w:proofErr w:type="spellEnd"/>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As well as the above, children born with moderate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bruise easily. They may also have symptoms of internal bleeding around their joints, particularly if they have a knock or a fall that affects their joints. This is known as a joint bleed.</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The symptoms usually begin with a tingling feeling of irritation and mild pain in the affected joint – most commonly the ankle joints, knee joints and elbow joints. Less commonly, the shoulder, wrist and hip joints can also be affected.</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If a joint bleed isn't treated, it can lead to:</w:t>
      </w:r>
    </w:p>
    <w:p w:rsidR="00193D04" w:rsidRPr="00193D04" w:rsidRDefault="00193D04" w:rsidP="00193D04">
      <w:pPr>
        <w:numPr>
          <w:ilvl w:val="0"/>
          <w:numId w:val="4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more severe joint pain </w:t>
      </w:r>
    </w:p>
    <w:p w:rsidR="00193D04" w:rsidRPr="00193D04" w:rsidRDefault="00193D04" w:rsidP="00193D04">
      <w:pPr>
        <w:numPr>
          <w:ilvl w:val="0"/>
          <w:numId w:val="4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stiffness </w:t>
      </w:r>
    </w:p>
    <w:p w:rsidR="00193D04" w:rsidRPr="00193D04" w:rsidRDefault="00193D04" w:rsidP="00193D04">
      <w:pPr>
        <w:numPr>
          <w:ilvl w:val="0"/>
          <w:numId w:val="4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the site of the bleed becoming hot, swollen and tender </w:t>
      </w:r>
    </w:p>
    <w:p w:rsidR="00193D04" w:rsidRPr="00193D04" w:rsidRDefault="00193D04" w:rsidP="00193D04">
      <w:pPr>
        <w:shd w:val="clear" w:color="auto" w:fill="F7F7F7"/>
        <w:spacing w:before="240" w:after="72" w:line="240" w:lineRule="auto"/>
        <w:outlineLvl w:val="2"/>
        <w:rPr>
          <w:rFonts w:ascii="Arial" w:eastAsia="Times New Roman" w:hAnsi="Arial" w:cs="Arial"/>
          <w:color w:val="578300"/>
          <w:sz w:val="33"/>
          <w:szCs w:val="33"/>
          <w:lang w:val="en" w:eastAsia="en-GB"/>
        </w:rPr>
      </w:pPr>
      <w:r w:rsidRPr="00193D04">
        <w:rPr>
          <w:rFonts w:ascii="Arial" w:eastAsia="Times New Roman" w:hAnsi="Arial" w:cs="Arial"/>
          <w:color w:val="578300"/>
          <w:sz w:val="33"/>
          <w:szCs w:val="33"/>
          <w:lang w:val="en" w:eastAsia="en-GB"/>
        </w:rPr>
        <w:t xml:space="preserve">Severe </w:t>
      </w:r>
      <w:proofErr w:type="spellStart"/>
      <w:r w:rsidRPr="00193D04">
        <w:rPr>
          <w:rFonts w:ascii="Arial" w:eastAsia="Times New Roman" w:hAnsi="Arial" w:cs="Arial"/>
          <w:color w:val="578300"/>
          <w:sz w:val="33"/>
          <w:szCs w:val="33"/>
          <w:lang w:val="en" w:eastAsia="en-GB"/>
        </w:rPr>
        <w:t>haemophilia</w:t>
      </w:r>
      <w:proofErr w:type="spellEnd"/>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The symptoms of severe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are similar to those of moderate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However, joint bleeding is more frequent and severe.</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Children with severe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have spontaneous bleeding. This means they start bleeding for no apparent reason. Spontaneous bleeding can take the form of nosebleeds, bleeding gums, joint bleeds and muscle bleeding.</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Without treatment, people with severe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can develop:</w:t>
      </w:r>
    </w:p>
    <w:p w:rsidR="00193D04" w:rsidRPr="00193D04" w:rsidRDefault="00193D04" w:rsidP="00193D04">
      <w:pPr>
        <w:numPr>
          <w:ilvl w:val="0"/>
          <w:numId w:val="4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joint deformity – which may require replacement surgery </w:t>
      </w:r>
    </w:p>
    <w:p w:rsidR="00193D04" w:rsidRPr="00193D04" w:rsidRDefault="00193D04" w:rsidP="00193D04">
      <w:pPr>
        <w:numPr>
          <w:ilvl w:val="0"/>
          <w:numId w:val="4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soft tissue bleeding – which could lead to further complications </w:t>
      </w:r>
    </w:p>
    <w:p w:rsidR="00193D04" w:rsidRPr="00193D04" w:rsidRDefault="00193D04" w:rsidP="00193D04">
      <w:pPr>
        <w:numPr>
          <w:ilvl w:val="0"/>
          <w:numId w:val="4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lastRenderedPageBreak/>
        <w:t xml:space="preserve">serious internal bleeding </w:t>
      </w:r>
    </w:p>
    <w:p w:rsidR="00193D04" w:rsidRPr="00193D04" w:rsidRDefault="00193D04" w:rsidP="00193D04">
      <w:pPr>
        <w:shd w:val="clear" w:color="auto" w:fill="F7F7F7"/>
        <w:spacing w:before="240" w:after="72" w:line="240" w:lineRule="auto"/>
        <w:outlineLvl w:val="2"/>
        <w:rPr>
          <w:rFonts w:ascii="Arial" w:eastAsia="Times New Roman" w:hAnsi="Arial" w:cs="Arial"/>
          <w:color w:val="578300"/>
          <w:sz w:val="33"/>
          <w:szCs w:val="33"/>
          <w:lang w:val="en" w:eastAsia="en-GB"/>
        </w:rPr>
      </w:pPr>
      <w:r w:rsidRPr="00193D04">
        <w:rPr>
          <w:rFonts w:ascii="Arial" w:eastAsia="Times New Roman" w:hAnsi="Arial" w:cs="Arial"/>
          <w:color w:val="578300"/>
          <w:sz w:val="33"/>
          <w:szCs w:val="33"/>
          <w:lang w:val="en" w:eastAsia="en-GB"/>
        </w:rPr>
        <w:t>When to seek emergency medical help</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00B050"/>
          <w:sz w:val="26"/>
          <w:szCs w:val="26"/>
          <w:lang w:val="en" w:eastAsia="en-GB"/>
        </w:rPr>
      </w:pPr>
      <w:r w:rsidRPr="00193D04">
        <w:rPr>
          <w:rFonts w:ascii="Arial" w:eastAsia="Times New Roman" w:hAnsi="Arial" w:cs="Arial"/>
          <w:color w:val="333333"/>
          <w:sz w:val="26"/>
          <w:szCs w:val="26"/>
          <w:lang w:val="en" w:eastAsia="en-GB"/>
        </w:rPr>
        <w:t xml:space="preserve">There's a small risk of bleeding inside the skull, known as an intracranial </w:t>
      </w:r>
      <w:proofErr w:type="spellStart"/>
      <w:r w:rsidRPr="00193D04">
        <w:rPr>
          <w:rFonts w:ascii="Arial" w:eastAsia="Times New Roman" w:hAnsi="Arial" w:cs="Arial"/>
          <w:color w:val="333333"/>
          <w:sz w:val="26"/>
          <w:szCs w:val="26"/>
          <w:lang w:val="en" w:eastAsia="en-GB"/>
        </w:rPr>
        <w:t>haemorrhage</w:t>
      </w:r>
      <w:proofErr w:type="spellEnd"/>
      <w:r w:rsidRPr="00193D04">
        <w:rPr>
          <w:rFonts w:ascii="Arial" w:eastAsia="Times New Roman" w:hAnsi="Arial" w:cs="Arial"/>
          <w:color w:val="333333"/>
          <w:sz w:val="26"/>
          <w:szCs w:val="26"/>
          <w:lang w:val="en" w:eastAsia="en-GB"/>
        </w:rPr>
        <w:t xml:space="preserve">. It's estimated that 3% of people with moderate or severe </w:t>
      </w:r>
      <w:proofErr w:type="spellStart"/>
      <w:r w:rsidRPr="00193D04">
        <w:rPr>
          <w:rFonts w:ascii="Arial" w:eastAsia="Times New Roman" w:hAnsi="Arial" w:cs="Arial"/>
          <w:color w:val="333333"/>
          <w:sz w:val="26"/>
          <w:szCs w:val="26"/>
          <w:lang w:val="en" w:eastAsia="en-GB"/>
        </w:rPr>
        <w:t>haemophilia</w:t>
      </w:r>
      <w:proofErr w:type="spellEnd"/>
      <w:r w:rsidRPr="00193D04">
        <w:rPr>
          <w:rFonts w:ascii="Arial" w:eastAsia="Times New Roman" w:hAnsi="Arial" w:cs="Arial"/>
          <w:color w:val="333333"/>
          <w:sz w:val="26"/>
          <w:szCs w:val="26"/>
          <w:lang w:val="en" w:eastAsia="en-GB"/>
        </w:rPr>
        <w:t xml:space="preserve"> will have an intracranial </w:t>
      </w:r>
      <w:proofErr w:type="spellStart"/>
      <w:r w:rsidRPr="00193D04">
        <w:rPr>
          <w:rFonts w:ascii="Arial" w:eastAsia="Times New Roman" w:hAnsi="Arial" w:cs="Arial"/>
          <w:color w:val="333333"/>
          <w:sz w:val="26"/>
          <w:szCs w:val="26"/>
          <w:lang w:val="en" w:eastAsia="en-GB"/>
        </w:rPr>
        <w:t>haemorrhage</w:t>
      </w:r>
      <w:proofErr w:type="spellEnd"/>
      <w:r w:rsidRPr="00193D04">
        <w:rPr>
          <w:rFonts w:ascii="Arial" w:eastAsia="Times New Roman" w:hAnsi="Arial" w:cs="Arial"/>
          <w:color w:val="333333"/>
          <w:sz w:val="26"/>
          <w:szCs w:val="26"/>
          <w:lang w:val="en" w:eastAsia="en-GB"/>
        </w:rPr>
        <w:t>. However, spontaneous bleeding inside the skull is uncommon and is usually only caused by a </w:t>
      </w:r>
      <w:hyperlink r:id="rId7" w:history="1">
        <w:r w:rsidRPr="00193D04">
          <w:rPr>
            <w:rFonts w:ascii="Arial" w:eastAsia="Times New Roman" w:hAnsi="Arial" w:cs="Arial"/>
            <w:color w:val="00B050"/>
            <w:sz w:val="26"/>
            <w:szCs w:val="26"/>
            <w:lang w:val="en" w:eastAsia="en-GB"/>
          </w:rPr>
          <w:t>head injury</w:t>
        </w:r>
      </w:hyperlink>
      <w:r w:rsidRPr="00193D04">
        <w:rPr>
          <w:rFonts w:ascii="Arial" w:eastAsia="Times New Roman" w:hAnsi="Arial" w:cs="Arial"/>
          <w:color w:val="00B050"/>
          <w:sz w:val="26"/>
          <w:szCs w:val="26"/>
          <w:lang w:val="en" w:eastAsia="en-GB"/>
        </w:rPr>
        <w:t>.</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Bleeding in the skull should be treated as a medical emergency. </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The symptoms of an intracranial </w:t>
      </w:r>
      <w:proofErr w:type="spellStart"/>
      <w:r w:rsidRPr="00193D04">
        <w:rPr>
          <w:rFonts w:ascii="Arial" w:eastAsia="Times New Roman" w:hAnsi="Arial" w:cs="Arial"/>
          <w:color w:val="333333"/>
          <w:sz w:val="26"/>
          <w:szCs w:val="26"/>
          <w:lang w:val="en" w:eastAsia="en-GB"/>
        </w:rPr>
        <w:t>haemorrhage</w:t>
      </w:r>
      <w:proofErr w:type="spellEnd"/>
      <w:r w:rsidRPr="00193D04">
        <w:rPr>
          <w:rFonts w:ascii="Arial" w:eastAsia="Times New Roman" w:hAnsi="Arial" w:cs="Arial"/>
          <w:color w:val="333333"/>
          <w:sz w:val="26"/>
          <w:szCs w:val="26"/>
          <w:lang w:val="en" w:eastAsia="en-GB"/>
        </w:rPr>
        <w:t xml:space="preserve"> include:</w:t>
      </w:r>
    </w:p>
    <w:p w:rsidR="00193D04" w:rsidRPr="00193D04" w:rsidRDefault="00193D04" w:rsidP="00193D04">
      <w:pPr>
        <w:numPr>
          <w:ilvl w:val="0"/>
          <w:numId w:val="4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severe headache </w:t>
      </w:r>
    </w:p>
    <w:p w:rsidR="00193D04" w:rsidRPr="00193D04" w:rsidRDefault="00193D04" w:rsidP="00193D04">
      <w:pPr>
        <w:numPr>
          <w:ilvl w:val="0"/>
          <w:numId w:val="4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stiff neck </w:t>
      </w:r>
    </w:p>
    <w:p w:rsidR="00193D04" w:rsidRPr="00193D04" w:rsidRDefault="00193D04" w:rsidP="00193D04">
      <w:pPr>
        <w:numPr>
          <w:ilvl w:val="0"/>
          <w:numId w:val="4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vomiting </w:t>
      </w:r>
    </w:p>
    <w:p w:rsidR="00193D04" w:rsidRPr="00193D04" w:rsidRDefault="00193D04" w:rsidP="00193D04">
      <w:pPr>
        <w:numPr>
          <w:ilvl w:val="0"/>
          <w:numId w:val="4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a change in mental state – such as confusion </w:t>
      </w:r>
    </w:p>
    <w:p w:rsidR="00193D04" w:rsidRPr="00193D04" w:rsidRDefault="00193D04" w:rsidP="00193D04">
      <w:pPr>
        <w:numPr>
          <w:ilvl w:val="0"/>
          <w:numId w:val="4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speaking difficulties – such as slurred speech </w:t>
      </w:r>
    </w:p>
    <w:p w:rsidR="00193D04" w:rsidRPr="00193D04" w:rsidRDefault="00193D04" w:rsidP="00193D04">
      <w:pPr>
        <w:numPr>
          <w:ilvl w:val="0"/>
          <w:numId w:val="4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changes in vision – such as </w:t>
      </w:r>
      <w:hyperlink r:id="rId8" w:history="1">
        <w:r w:rsidRPr="00193D04">
          <w:rPr>
            <w:rFonts w:ascii="Arial" w:eastAsia="Times New Roman" w:hAnsi="Arial" w:cs="Arial"/>
            <w:color w:val="00B050"/>
            <w:sz w:val="26"/>
            <w:szCs w:val="26"/>
            <w:lang w:val="en" w:eastAsia="en-GB"/>
          </w:rPr>
          <w:t>double vision</w:t>
        </w:r>
      </w:hyperlink>
      <w:r w:rsidRPr="00193D04">
        <w:rPr>
          <w:rFonts w:ascii="Arial" w:eastAsia="Times New Roman" w:hAnsi="Arial" w:cs="Arial"/>
          <w:color w:val="00B050"/>
          <w:sz w:val="26"/>
          <w:szCs w:val="26"/>
          <w:lang w:val="en" w:eastAsia="en-GB"/>
        </w:rPr>
        <w:t xml:space="preserve"> </w:t>
      </w:r>
    </w:p>
    <w:p w:rsidR="00193D04" w:rsidRPr="00193D04" w:rsidRDefault="00193D04" w:rsidP="00193D04">
      <w:pPr>
        <w:numPr>
          <w:ilvl w:val="0"/>
          <w:numId w:val="4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 xml:space="preserve">loss of co-ordination and balance </w:t>
      </w:r>
    </w:p>
    <w:bookmarkStart w:id="0" w:name="_GoBack"/>
    <w:p w:rsidR="00193D04" w:rsidRPr="00193D04" w:rsidRDefault="00193D04" w:rsidP="00193D04">
      <w:pPr>
        <w:numPr>
          <w:ilvl w:val="0"/>
          <w:numId w:val="4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93D04">
        <w:rPr>
          <w:rFonts w:ascii="Arial" w:eastAsia="Times New Roman" w:hAnsi="Arial" w:cs="Arial"/>
          <w:color w:val="00B050"/>
          <w:sz w:val="26"/>
          <w:szCs w:val="26"/>
          <w:lang w:val="en" w:eastAsia="en-GB"/>
        </w:rPr>
        <w:fldChar w:fldCharType="begin"/>
      </w:r>
      <w:r w:rsidRPr="00193D04">
        <w:rPr>
          <w:rFonts w:ascii="Arial" w:eastAsia="Times New Roman" w:hAnsi="Arial" w:cs="Arial"/>
          <w:color w:val="00B050"/>
          <w:sz w:val="26"/>
          <w:szCs w:val="26"/>
          <w:lang w:val="en" w:eastAsia="en-GB"/>
        </w:rPr>
        <w:instrText xml:space="preserve"> HYPERLINK "http://www.nhs.uk/conditions/paralysis/pages/causes.aspx" </w:instrText>
      </w:r>
      <w:r w:rsidRPr="00193D04">
        <w:rPr>
          <w:rFonts w:ascii="Arial" w:eastAsia="Times New Roman" w:hAnsi="Arial" w:cs="Arial"/>
          <w:color w:val="00B050"/>
          <w:sz w:val="26"/>
          <w:szCs w:val="26"/>
          <w:lang w:val="en" w:eastAsia="en-GB"/>
        </w:rPr>
        <w:fldChar w:fldCharType="separate"/>
      </w:r>
      <w:r w:rsidRPr="00193D04">
        <w:rPr>
          <w:rFonts w:ascii="Arial" w:eastAsia="Times New Roman" w:hAnsi="Arial" w:cs="Arial"/>
          <w:color w:val="00B050"/>
          <w:sz w:val="26"/>
          <w:szCs w:val="26"/>
          <w:lang w:val="en" w:eastAsia="en-GB"/>
        </w:rPr>
        <w:t>paralysis</w:t>
      </w:r>
      <w:r w:rsidRPr="00193D04">
        <w:rPr>
          <w:rFonts w:ascii="Arial" w:eastAsia="Times New Roman" w:hAnsi="Arial" w:cs="Arial"/>
          <w:color w:val="00B050"/>
          <w:sz w:val="26"/>
          <w:szCs w:val="26"/>
          <w:lang w:val="en" w:eastAsia="en-GB"/>
        </w:rPr>
        <w:fldChar w:fldCharType="end"/>
      </w:r>
      <w:bookmarkEnd w:id="0"/>
      <w:r w:rsidRPr="00193D04">
        <w:rPr>
          <w:rFonts w:ascii="Arial" w:eastAsia="Times New Roman" w:hAnsi="Arial" w:cs="Arial"/>
          <w:color w:val="333333"/>
          <w:sz w:val="26"/>
          <w:szCs w:val="26"/>
          <w:lang w:val="en" w:eastAsia="en-GB"/>
        </w:rPr>
        <w:t xml:space="preserve"> of some or all of the facial muscles </w:t>
      </w:r>
    </w:p>
    <w:p w:rsidR="00193D04" w:rsidRPr="00193D04" w:rsidRDefault="00193D04" w:rsidP="00193D0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93D04">
        <w:rPr>
          <w:rFonts w:ascii="Arial" w:eastAsia="Times New Roman" w:hAnsi="Arial" w:cs="Arial"/>
          <w:color w:val="333333"/>
          <w:sz w:val="26"/>
          <w:szCs w:val="26"/>
          <w:lang w:val="en" w:eastAsia="en-GB"/>
        </w:rPr>
        <w:t>Call 999 for an ambulance if you suspect that someone is bleeding inside the skull.</w:t>
      </w:r>
    </w:p>
    <w:p w:rsidR="00193D04" w:rsidRPr="00193D04" w:rsidRDefault="00193D04" w:rsidP="004502D2">
      <w:pPr>
        <w:shd w:val="clear" w:color="auto" w:fill="F7F7F7"/>
        <w:spacing w:before="100" w:beforeAutospacing="1" w:after="100" w:afterAutospacing="1" w:line="336" w:lineRule="atLeast"/>
        <w:rPr>
          <w:rFonts w:ascii="Arial" w:eastAsia="Times New Roman" w:hAnsi="Arial" w:cs="Arial"/>
          <w:color w:val="00B050"/>
          <w:sz w:val="48"/>
          <w:szCs w:val="26"/>
          <w:lang w:val="en" w:eastAsia="en-GB"/>
        </w:rPr>
      </w:pPr>
    </w:p>
    <w:sectPr w:rsidR="00193D04" w:rsidRPr="00193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4C2"/>
    <w:multiLevelType w:val="multilevel"/>
    <w:tmpl w:val="0A0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96C55"/>
    <w:multiLevelType w:val="multilevel"/>
    <w:tmpl w:val="AD04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0733B"/>
    <w:multiLevelType w:val="multilevel"/>
    <w:tmpl w:val="E87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B0268"/>
    <w:multiLevelType w:val="multilevel"/>
    <w:tmpl w:val="E0C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136AC"/>
    <w:multiLevelType w:val="multilevel"/>
    <w:tmpl w:val="33D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47DE0"/>
    <w:multiLevelType w:val="multilevel"/>
    <w:tmpl w:val="94B4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53945"/>
    <w:multiLevelType w:val="multilevel"/>
    <w:tmpl w:val="80D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24C26"/>
    <w:multiLevelType w:val="multilevel"/>
    <w:tmpl w:val="4814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533A7"/>
    <w:multiLevelType w:val="multilevel"/>
    <w:tmpl w:val="AA1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F433A"/>
    <w:multiLevelType w:val="multilevel"/>
    <w:tmpl w:val="9D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82119"/>
    <w:multiLevelType w:val="multilevel"/>
    <w:tmpl w:val="E86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47BBF"/>
    <w:multiLevelType w:val="multilevel"/>
    <w:tmpl w:val="5A20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3D1AE2"/>
    <w:multiLevelType w:val="multilevel"/>
    <w:tmpl w:val="083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785209"/>
    <w:multiLevelType w:val="multilevel"/>
    <w:tmpl w:val="F24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F061E6"/>
    <w:multiLevelType w:val="multilevel"/>
    <w:tmpl w:val="0E3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02454E"/>
    <w:multiLevelType w:val="multilevel"/>
    <w:tmpl w:val="E5AA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07CEE"/>
    <w:multiLevelType w:val="multilevel"/>
    <w:tmpl w:val="284E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994678"/>
    <w:multiLevelType w:val="multilevel"/>
    <w:tmpl w:val="5732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3314C5"/>
    <w:multiLevelType w:val="multilevel"/>
    <w:tmpl w:val="DECE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05186F"/>
    <w:multiLevelType w:val="multilevel"/>
    <w:tmpl w:val="F96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B70D8F"/>
    <w:multiLevelType w:val="multilevel"/>
    <w:tmpl w:val="D01E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105225"/>
    <w:multiLevelType w:val="multilevel"/>
    <w:tmpl w:val="405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D23AA5"/>
    <w:multiLevelType w:val="multilevel"/>
    <w:tmpl w:val="1BC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5A5DB3"/>
    <w:multiLevelType w:val="multilevel"/>
    <w:tmpl w:val="F08E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6857BD"/>
    <w:multiLevelType w:val="multilevel"/>
    <w:tmpl w:val="64E0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576F7E"/>
    <w:multiLevelType w:val="multilevel"/>
    <w:tmpl w:val="F34C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EC687B"/>
    <w:multiLevelType w:val="multilevel"/>
    <w:tmpl w:val="EA06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1A1B42"/>
    <w:multiLevelType w:val="multilevel"/>
    <w:tmpl w:val="F4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D4605E"/>
    <w:multiLevelType w:val="multilevel"/>
    <w:tmpl w:val="62E4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4252E"/>
    <w:multiLevelType w:val="multilevel"/>
    <w:tmpl w:val="3ACA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4B1938"/>
    <w:multiLevelType w:val="multilevel"/>
    <w:tmpl w:val="422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7F6924"/>
    <w:multiLevelType w:val="multilevel"/>
    <w:tmpl w:val="C566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FC542A"/>
    <w:multiLevelType w:val="multilevel"/>
    <w:tmpl w:val="41A8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224350"/>
    <w:multiLevelType w:val="multilevel"/>
    <w:tmpl w:val="0F4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3737E1"/>
    <w:multiLevelType w:val="multilevel"/>
    <w:tmpl w:val="C4A0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9533E0"/>
    <w:multiLevelType w:val="multilevel"/>
    <w:tmpl w:val="CFFE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4F6411"/>
    <w:multiLevelType w:val="multilevel"/>
    <w:tmpl w:val="7CC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2457DE"/>
    <w:multiLevelType w:val="multilevel"/>
    <w:tmpl w:val="313A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E8694C"/>
    <w:multiLevelType w:val="multilevel"/>
    <w:tmpl w:val="8C6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011353"/>
    <w:multiLevelType w:val="multilevel"/>
    <w:tmpl w:val="0E3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257218"/>
    <w:multiLevelType w:val="multilevel"/>
    <w:tmpl w:val="8502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4E203B"/>
    <w:multiLevelType w:val="multilevel"/>
    <w:tmpl w:val="4F8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8"/>
  </w:num>
  <w:num w:numId="3">
    <w:abstractNumId w:val="36"/>
  </w:num>
  <w:num w:numId="4">
    <w:abstractNumId w:val="12"/>
  </w:num>
  <w:num w:numId="5">
    <w:abstractNumId w:val="8"/>
  </w:num>
  <w:num w:numId="6">
    <w:abstractNumId w:val="4"/>
  </w:num>
  <w:num w:numId="7">
    <w:abstractNumId w:val="30"/>
  </w:num>
  <w:num w:numId="8">
    <w:abstractNumId w:val="39"/>
  </w:num>
  <w:num w:numId="9">
    <w:abstractNumId w:val="6"/>
  </w:num>
  <w:num w:numId="10">
    <w:abstractNumId w:val="0"/>
  </w:num>
  <w:num w:numId="11">
    <w:abstractNumId w:val="15"/>
  </w:num>
  <w:num w:numId="12">
    <w:abstractNumId w:val="9"/>
  </w:num>
  <w:num w:numId="13">
    <w:abstractNumId w:val="3"/>
  </w:num>
  <w:num w:numId="14">
    <w:abstractNumId w:val="16"/>
  </w:num>
  <w:num w:numId="15">
    <w:abstractNumId w:val="29"/>
  </w:num>
  <w:num w:numId="16">
    <w:abstractNumId w:val="14"/>
  </w:num>
  <w:num w:numId="17">
    <w:abstractNumId w:val="26"/>
  </w:num>
  <w:num w:numId="18">
    <w:abstractNumId w:val="19"/>
  </w:num>
  <w:num w:numId="19">
    <w:abstractNumId w:val="13"/>
  </w:num>
  <w:num w:numId="20">
    <w:abstractNumId w:val="37"/>
  </w:num>
  <w:num w:numId="21">
    <w:abstractNumId w:val="24"/>
  </w:num>
  <w:num w:numId="22">
    <w:abstractNumId w:val="40"/>
  </w:num>
  <w:num w:numId="23">
    <w:abstractNumId w:val="25"/>
  </w:num>
  <w:num w:numId="24">
    <w:abstractNumId w:val="1"/>
  </w:num>
  <w:num w:numId="25">
    <w:abstractNumId w:val="17"/>
  </w:num>
  <w:num w:numId="26">
    <w:abstractNumId w:val="2"/>
  </w:num>
  <w:num w:numId="27">
    <w:abstractNumId w:val="11"/>
  </w:num>
  <w:num w:numId="28">
    <w:abstractNumId w:val="22"/>
  </w:num>
  <w:num w:numId="29">
    <w:abstractNumId w:val="41"/>
  </w:num>
  <w:num w:numId="30">
    <w:abstractNumId w:val="31"/>
  </w:num>
  <w:num w:numId="31">
    <w:abstractNumId w:val="10"/>
  </w:num>
  <w:num w:numId="32">
    <w:abstractNumId w:val="27"/>
  </w:num>
  <w:num w:numId="33">
    <w:abstractNumId w:val="5"/>
  </w:num>
  <w:num w:numId="34">
    <w:abstractNumId w:val="34"/>
  </w:num>
  <w:num w:numId="35">
    <w:abstractNumId w:val="20"/>
  </w:num>
  <w:num w:numId="36">
    <w:abstractNumId w:val="33"/>
  </w:num>
  <w:num w:numId="37">
    <w:abstractNumId w:val="23"/>
  </w:num>
  <w:num w:numId="38">
    <w:abstractNumId w:val="18"/>
  </w:num>
  <w:num w:numId="39">
    <w:abstractNumId w:val="35"/>
  </w:num>
  <w:num w:numId="40">
    <w:abstractNumId w:val="32"/>
  </w:num>
  <w:num w:numId="41">
    <w:abstractNumId w:val="2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C9"/>
    <w:rsid w:val="00026FC9"/>
    <w:rsid w:val="001750A1"/>
    <w:rsid w:val="00193D04"/>
    <w:rsid w:val="002F1A29"/>
    <w:rsid w:val="004104C6"/>
    <w:rsid w:val="004502D2"/>
    <w:rsid w:val="005945EF"/>
    <w:rsid w:val="007E59AD"/>
    <w:rsid w:val="0087768F"/>
    <w:rsid w:val="009D546F"/>
    <w:rsid w:val="00A42B27"/>
    <w:rsid w:val="00A52865"/>
    <w:rsid w:val="00AC6334"/>
    <w:rsid w:val="00B6110C"/>
    <w:rsid w:val="00C45D03"/>
    <w:rsid w:val="00DF2306"/>
    <w:rsid w:val="00F604BC"/>
    <w:rsid w:val="00FE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3464">
      <w:bodyDiv w:val="1"/>
      <w:marLeft w:val="0"/>
      <w:marRight w:val="0"/>
      <w:marTop w:val="0"/>
      <w:marBottom w:val="0"/>
      <w:divBdr>
        <w:top w:val="none" w:sz="0" w:space="0" w:color="auto"/>
        <w:left w:val="none" w:sz="0" w:space="0" w:color="auto"/>
        <w:bottom w:val="none" w:sz="0" w:space="0" w:color="auto"/>
        <w:right w:val="none" w:sz="0" w:space="0" w:color="auto"/>
      </w:divBdr>
      <w:divsChild>
        <w:div w:id="544491148">
          <w:marLeft w:val="0"/>
          <w:marRight w:val="0"/>
          <w:marTop w:val="120"/>
          <w:marBottom w:val="120"/>
          <w:divBdr>
            <w:top w:val="none" w:sz="0" w:space="0" w:color="auto"/>
            <w:left w:val="none" w:sz="0" w:space="0" w:color="auto"/>
            <w:bottom w:val="none" w:sz="0" w:space="0" w:color="auto"/>
            <w:right w:val="none" w:sz="0" w:space="0" w:color="auto"/>
          </w:divBdr>
          <w:divsChild>
            <w:div w:id="2024436318">
              <w:marLeft w:val="0"/>
              <w:marRight w:val="0"/>
              <w:marTop w:val="0"/>
              <w:marBottom w:val="0"/>
              <w:divBdr>
                <w:top w:val="none" w:sz="0" w:space="0" w:color="auto"/>
                <w:left w:val="none" w:sz="0" w:space="0" w:color="auto"/>
                <w:bottom w:val="none" w:sz="0" w:space="0" w:color="auto"/>
                <w:right w:val="none" w:sz="0" w:space="0" w:color="auto"/>
              </w:divBdr>
              <w:divsChild>
                <w:div w:id="1685084439">
                  <w:marLeft w:val="0"/>
                  <w:marRight w:val="0"/>
                  <w:marTop w:val="480"/>
                  <w:marBottom w:val="0"/>
                  <w:divBdr>
                    <w:top w:val="none" w:sz="0" w:space="0" w:color="auto"/>
                    <w:left w:val="none" w:sz="0" w:space="0" w:color="auto"/>
                    <w:bottom w:val="none" w:sz="0" w:space="0" w:color="auto"/>
                    <w:right w:val="none" w:sz="0" w:space="0" w:color="auto"/>
                  </w:divBdr>
                  <w:divsChild>
                    <w:div w:id="360479462">
                      <w:marLeft w:val="0"/>
                      <w:marRight w:val="240"/>
                      <w:marTop w:val="0"/>
                      <w:marBottom w:val="0"/>
                      <w:divBdr>
                        <w:top w:val="none" w:sz="0" w:space="0" w:color="auto"/>
                        <w:left w:val="none" w:sz="0" w:space="0" w:color="auto"/>
                        <w:bottom w:val="none" w:sz="0" w:space="0" w:color="auto"/>
                        <w:right w:val="none" w:sz="0" w:space="0" w:color="auto"/>
                      </w:divBdr>
                      <w:divsChild>
                        <w:div w:id="273948334">
                          <w:marLeft w:val="0"/>
                          <w:marRight w:val="0"/>
                          <w:marTop w:val="0"/>
                          <w:marBottom w:val="0"/>
                          <w:divBdr>
                            <w:top w:val="none" w:sz="0" w:space="0" w:color="auto"/>
                            <w:left w:val="none" w:sz="0" w:space="0" w:color="auto"/>
                            <w:bottom w:val="none" w:sz="0" w:space="0" w:color="auto"/>
                            <w:right w:val="none" w:sz="0" w:space="0" w:color="auto"/>
                          </w:divBdr>
                          <w:divsChild>
                            <w:div w:id="662781947">
                              <w:marLeft w:val="0"/>
                              <w:marRight w:val="0"/>
                              <w:marTop w:val="0"/>
                              <w:marBottom w:val="0"/>
                              <w:divBdr>
                                <w:top w:val="none" w:sz="0" w:space="0" w:color="auto"/>
                                <w:left w:val="none" w:sz="0" w:space="0" w:color="auto"/>
                                <w:bottom w:val="none" w:sz="0" w:space="0" w:color="auto"/>
                                <w:right w:val="none" w:sz="0" w:space="0" w:color="auto"/>
                              </w:divBdr>
                              <w:divsChild>
                                <w:div w:id="1946575907">
                                  <w:marLeft w:val="0"/>
                                  <w:marRight w:val="0"/>
                                  <w:marTop w:val="0"/>
                                  <w:marBottom w:val="0"/>
                                  <w:divBdr>
                                    <w:top w:val="single" w:sz="6" w:space="0" w:color="E2E2E2"/>
                                    <w:left w:val="single" w:sz="6" w:space="0" w:color="E2E2E2"/>
                                    <w:bottom w:val="single" w:sz="6" w:space="0" w:color="E2E2E2"/>
                                    <w:right w:val="single" w:sz="6" w:space="0" w:color="E2E2E2"/>
                                  </w:divBdr>
                                  <w:divsChild>
                                    <w:div w:id="421529462">
                                      <w:marLeft w:val="360"/>
                                      <w:marRight w:val="360"/>
                                      <w:marTop w:val="360"/>
                                      <w:marBottom w:val="360"/>
                                      <w:divBdr>
                                        <w:top w:val="none" w:sz="0" w:space="0" w:color="auto"/>
                                        <w:left w:val="none" w:sz="0" w:space="0" w:color="auto"/>
                                        <w:bottom w:val="none" w:sz="0" w:space="0" w:color="auto"/>
                                        <w:right w:val="none" w:sz="0" w:space="0" w:color="auto"/>
                                      </w:divBdr>
                                    </w:div>
                                    <w:div w:id="95297898">
                                      <w:marLeft w:val="0"/>
                                      <w:marRight w:val="0"/>
                                      <w:marTop w:val="0"/>
                                      <w:marBottom w:val="0"/>
                                      <w:divBdr>
                                        <w:top w:val="none" w:sz="0" w:space="0" w:color="auto"/>
                                        <w:left w:val="none" w:sz="0" w:space="0" w:color="auto"/>
                                        <w:bottom w:val="none" w:sz="0" w:space="0" w:color="auto"/>
                                        <w:right w:val="none" w:sz="0" w:space="0" w:color="auto"/>
                                      </w:divBdr>
                                      <w:divsChild>
                                        <w:div w:id="1083335523">
                                          <w:marLeft w:val="360"/>
                                          <w:marRight w:val="360"/>
                                          <w:marTop w:val="360"/>
                                          <w:marBottom w:val="360"/>
                                          <w:divBdr>
                                            <w:top w:val="none" w:sz="0" w:space="0" w:color="auto"/>
                                            <w:left w:val="none" w:sz="0" w:space="0" w:color="auto"/>
                                            <w:bottom w:val="none" w:sz="0" w:space="0" w:color="auto"/>
                                            <w:right w:val="none" w:sz="0" w:space="0" w:color="auto"/>
                                          </w:divBdr>
                                          <w:divsChild>
                                            <w:div w:id="902108140">
                                              <w:marLeft w:val="0"/>
                                              <w:marRight w:val="0"/>
                                              <w:marTop w:val="408"/>
                                              <w:marBottom w:val="408"/>
                                              <w:divBdr>
                                                <w:top w:val="single" w:sz="6" w:space="20" w:color="E2E2E2"/>
                                                <w:left w:val="single" w:sz="6" w:space="20" w:color="E2E2E2"/>
                                                <w:bottom w:val="single" w:sz="6" w:space="20" w:color="E2E2E2"/>
                                                <w:right w:val="single" w:sz="6" w:space="20" w:color="E2E2E2"/>
                                              </w:divBdr>
                                            </w:div>
                                          </w:divsChild>
                                        </w:div>
                                      </w:divsChild>
                                    </w:div>
                                    <w:div w:id="1649549585">
                                      <w:marLeft w:val="0"/>
                                      <w:marRight w:val="0"/>
                                      <w:marTop w:val="0"/>
                                      <w:marBottom w:val="0"/>
                                      <w:divBdr>
                                        <w:top w:val="none" w:sz="0" w:space="0" w:color="auto"/>
                                        <w:left w:val="none" w:sz="0" w:space="0" w:color="auto"/>
                                        <w:bottom w:val="none" w:sz="0" w:space="0" w:color="auto"/>
                                        <w:right w:val="none" w:sz="0" w:space="0" w:color="auto"/>
                                      </w:divBdr>
                                      <w:divsChild>
                                        <w:div w:id="50856155">
                                          <w:marLeft w:val="360"/>
                                          <w:marRight w:val="360"/>
                                          <w:marTop w:val="360"/>
                                          <w:marBottom w:val="360"/>
                                          <w:divBdr>
                                            <w:top w:val="none" w:sz="0" w:space="0" w:color="auto"/>
                                            <w:left w:val="none" w:sz="0" w:space="0" w:color="auto"/>
                                            <w:bottom w:val="none" w:sz="0" w:space="0" w:color="auto"/>
                                            <w:right w:val="none" w:sz="0" w:space="0" w:color="auto"/>
                                          </w:divBdr>
                                        </w:div>
                                      </w:divsChild>
                                    </w:div>
                                    <w:div w:id="243878355">
                                      <w:marLeft w:val="0"/>
                                      <w:marRight w:val="0"/>
                                      <w:marTop w:val="120"/>
                                      <w:marBottom w:val="0"/>
                                      <w:divBdr>
                                        <w:top w:val="none" w:sz="0" w:space="0" w:color="auto"/>
                                        <w:left w:val="none" w:sz="0" w:space="0" w:color="auto"/>
                                        <w:bottom w:val="none" w:sz="0" w:space="0" w:color="auto"/>
                                        <w:right w:val="none" w:sz="0" w:space="0" w:color="auto"/>
                                      </w:divBdr>
                                    </w:div>
                                    <w:div w:id="1084062413">
                                      <w:marLeft w:val="0"/>
                                      <w:marRight w:val="0"/>
                                      <w:marTop w:val="0"/>
                                      <w:marBottom w:val="0"/>
                                      <w:divBdr>
                                        <w:top w:val="none" w:sz="0" w:space="0" w:color="auto"/>
                                        <w:left w:val="none" w:sz="0" w:space="0" w:color="auto"/>
                                        <w:bottom w:val="none" w:sz="0" w:space="0" w:color="auto"/>
                                        <w:right w:val="none" w:sz="0" w:space="0" w:color="auto"/>
                                      </w:divBdr>
                                    </w:div>
                                    <w:div w:id="622611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454537">
      <w:bodyDiv w:val="1"/>
      <w:marLeft w:val="0"/>
      <w:marRight w:val="0"/>
      <w:marTop w:val="0"/>
      <w:marBottom w:val="0"/>
      <w:divBdr>
        <w:top w:val="none" w:sz="0" w:space="0" w:color="auto"/>
        <w:left w:val="none" w:sz="0" w:space="0" w:color="auto"/>
        <w:bottom w:val="none" w:sz="0" w:space="0" w:color="auto"/>
        <w:right w:val="none" w:sz="0" w:space="0" w:color="auto"/>
      </w:divBdr>
      <w:divsChild>
        <w:div w:id="733938856">
          <w:marLeft w:val="0"/>
          <w:marRight w:val="0"/>
          <w:marTop w:val="120"/>
          <w:marBottom w:val="120"/>
          <w:divBdr>
            <w:top w:val="none" w:sz="0" w:space="0" w:color="auto"/>
            <w:left w:val="none" w:sz="0" w:space="0" w:color="auto"/>
            <w:bottom w:val="none" w:sz="0" w:space="0" w:color="auto"/>
            <w:right w:val="none" w:sz="0" w:space="0" w:color="auto"/>
          </w:divBdr>
          <w:divsChild>
            <w:div w:id="371461729">
              <w:marLeft w:val="0"/>
              <w:marRight w:val="0"/>
              <w:marTop w:val="0"/>
              <w:marBottom w:val="0"/>
              <w:divBdr>
                <w:top w:val="none" w:sz="0" w:space="0" w:color="auto"/>
                <w:left w:val="none" w:sz="0" w:space="0" w:color="auto"/>
                <w:bottom w:val="none" w:sz="0" w:space="0" w:color="auto"/>
                <w:right w:val="none" w:sz="0" w:space="0" w:color="auto"/>
              </w:divBdr>
              <w:divsChild>
                <w:div w:id="244807002">
                  <w:marLeft w:val="0"/>
                  <w:marRight w:val="0"/>
                  <w:marTop w:val="480"/>
                  <w:marBottom w:val="0"/>
                  <w:divBdr>
                    <w:top w:val="none" w:sz="0" w:space="0" w:color="auto"/>
                    <w:left w:val="none" w:sz="0" w:space="0" w:color="auto"/>
                    <w:bottom w:val="none" w:sz="0" w:space="0" w:color="auto"/>
                    <w:right w:val="none" w:sz="0" w:space="0" w:color="auto"/>
                  </w:divBdr>
                  <w:divsChild>
                    <w:div w:id="1811554513">
                      <w:marLeft w:val="0"/>
                      <w:marRight w:val="240"/>
                      <w:marTop w:val="0"/>
                      <w:marBottom w:val="0"/>
                      <w:divBdr>
                        <w:top w:val="none" w:sz="0" w:space="0" w:color="auto"/>
                        <w:left w:val="none" w:sz="0" w:space="0" w:color="auto"/>
                        <w:bottom w:val="none" w:sz="0" w:space="0" w:color="auto"/>
                        <w:right w:val="none" w:sz="0" w:space="0" w:color="auto"/>
                      </w:divBdr>
                      <w:divsChild>
                        <w:div w:id="1536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0424">
      <w:bodyDiv w:val="1"/>
      <w:marLeft w:val="0"/>
      <w:marRight w:val="0"/>
      <w:marTop w:val="0"/>
      <w:marBottom w:val="0"/>
      <w:divBdr>
        <w:top w:val="none" w:sz="0" w:space="0" w:color="auto"/>
        <w:left w:val="none" w:sz="0" w:space="0" w:color="auto"/>
        <w:bottom w:val="none" w:sz="0" w:space="0" w:color="auto"/>
        <w:right w:val="none" w:sz="0" w:space="0" w:color="auto"/>
      </w:divBdr>
      <w:divsChild>
        <w:div w:id="777918723">
          <w:marLeft w:val="0"/>
          <w:marRight w:val="0"/>
          <w:marTop w:val="120"/>
          <w:marBottom w:val="120"/>
          <w:divBdr>
            <w:top w:val="none" w:sz="0" w:space="0" w:color="auto"/>
            <w:left w:val="none" w:sz="0" w:space="0" w:color="auto"/>
            <w:bottom w:val="none" w:sz="0" w:space="0" w:color="auto"/>
            <w:right w:val="none" w:sz="0" w:space="0" w:color="auto"/>
          </w:divBdr>
          <w:divsChild>
            <w:div w:id="1463501556">
              <w:marLeft w:val="0"/>
              <w:marRight w:val="0"/>
              <w:marTop w:val="0"/>
              <w:marBottom w:val="0"/>
              <w:divBdr>
                <w:top w:val="none" w:sz="0" w:space="0" w:color="auto"/>
                <w:left w:val="none" w:sz="0" w:space="0" w:color="auto"/>
                <w:bottom w:val="none" w:sz="0" w:space="0" w:color="auto"/>
                <w:right w:val="none" w:sz="0" w:space="0" w:color="auto"/>
              </w:divBdr>
              <w:divsChild>
                <w:div w:id="611863646">
                  <w:marLeft w:val="0"/>
                  <w:marRight w:val="0"/>
                  <w:marTop w:val="480"/>
                  <w:marBottom w:val="0"/>
                  <w:divBdr>
                    <w:top w:val="none" w:sz="0" w:space="0" w:color="auto"/>
                    <w:left w:val="none" w:sz="0" w:space="0" w:color="auto"/>
                    <w:bottom w:val="none" w:sz="0" w:space="0" w:color="auto"/>
                    <w:right w:val="none" w:sz="0" w:space="0" w:color="auto"/>
                  </w:divBdr>
                  <w:divsChild>
                    <w:div w:id="919221146">
                      <w:marLeft w:val="0"/>
                      <w:marRight w:val="240"/>
                      <w:marTop w:val="0"/>
                      <w:marBottom w:val="0"/>
                      <w:divBdr>
                        <w:top w:val="none" w:sz="0" w:space="0" w:color="auto"/>
                        <w:left w:val="none" w:sz="0" w:space="0" w:color="auto"/>
                        <w:bottom w:val="none" w:sz="0" w:space="0" w:color="auto"/>
                        <w:right w:val="none" w:sz="0" w:space="0" w:color="auto"/>
                      </w:divBdr>
                      <w:divsChild>
                        <w:div w:id="3751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2483">
      <w:bodyDiv w:val="1"/>
      <w:marLeft w:val="0"/>
      <w:marRight w:val="0"/>
      <w:marTop w:val="0"/>
      <w:marBottom w:val="0"/>
      <w:divBdr>
        <w:top w:val="none" w:sz="0" w:space="0" w:color="auto"/>
        <w:left w:val="none" w:sz="0" w:space="0" w:color="auto"/>
        <w:bottom w:val="none" w:sz="0" w:space="0" w:color="auto"/>
        <w:right w:val="none" w:sz="0" w:space="0" w:color="auto"/>
      </w:divBdr>
      <w:divsChild>
        <w:div w:id="489097978">
          <w:marLeft w:val="0"/>
          <w:marRight w:val="0"/>
          <w:marTop w:val="120"/>
          <w:marBottom w:val="120"/>
          <w:divBdr>
            <w:top w:val="none" w:sz="0" w:space="0" w:color="auto"/>
            <w:left w:val="none" w:sz="0" w:space="0" w:color="auto"/>
            <w:bottom w:val="none" w:sz="0" w:space="0" w:color="auto"/>
            <w:right w:val="none" w:sz="0" w:space="0" w:color="auto"/>
          </w:divBdr>
          <w:divsChild>
            <w:div w:id="1886213263">
              <w:marLeft w:val="0"/>
              <w:marRight w:val="0"/>
              <w:marTop w:val="0"/>
              <w:marBottom w:val="0"/>
              <w:divBdr>
                <w:top w:val="none" w:sz="0" w:space="0" w:color="auto"/>
                <w:left w:val="none" w:sz="0" w:space="0" w:color="auto"/>
                <w:bottom w:val="none" w:sz="0" w:space="0" w:color="auto"/>
                <w:right w:val="none" w:sz="0" w:space="0" w:color="auto"/>
              </w:divBdr>
              <w:divsChild>
                <w:div w:id="155146699">
                  <w:marLeft w:val="0"/>
                  <w:marRight w:val="0"/>
                  <w:marTop w:val="0"/>
                  <w:marBottom w:val="0"/>
                  <w:divBdr>
                    <w:top w:val="none" w:sz="0" w:space="0" w:color="auto"/>
                    <w:left w:val="none" w:sz="0" w:space="0" w:color="auto"/>
                    <w:bottom w:val="none" w:sz="0" w:space="0" w:color="auto"/>
                    <w:right w:val="none" w:sz="0" w:space="0" w:color="auto"/>
                  </w:divBdr>
                  <w:divsChild>
                    <w:div w:id="1004236664">
                      <w:marLeft w:val="0"/>
                      <w:marRight w:val="240"/>
                      <w:marTop w:val="0"/>
                      <w:marBottom w:val="0"/>
                      <w:divBdr>
                        <w:top w:val="none" w:sz="0" w:space="0" w:color="auto"/>
                        <w:left w:val="none" w:sz="0" w:space="0" w:color="auto"/>
                        <w:bottom w:val="none" w:sz="0" w:space="0" w:color="auto"/>
                        <w:right w:val="none" w:sz="0" w:space="0" w:color="auto"/>
                      </w:divBdr>
                      <w:divsChild>
                        <w:div w:id="977153632">
                          <w:marLeft w:val="0"/>
                          <w:marRight w:val="0"/>
                          <w:marTop w:val="0"/>
                          <w:marBottom w:val="0"/>
                          <w:divBdr>
                            <w:top w:val="none" w:sz="0" w:space="0" w:color="auto"/>
                            <w:left w:val="none" w:sz="0" w:space="0" w:color="auto"/>
                            <w:bottom w:val="none" w:sz="0" w:space="0" w:color="auto"/>
                            <w:right w:val="none" w:sz="0" w:space="0" w:color="auto"/>
                          </w:divBdr>
                          <w:divsChild>
                            <w:div w:id="1340694585">
                              <w:marLeft w:val="0"/>
                              <w:marRight w:val="0"/>
                              <w:marTop w:val="0"/>
                              <w:marBottom w:val="0"/>
                              <w:divBdr>
                                <w:top w:val="none" w:sz="0" w:space="0" w:color="auto"/>
                                <w:left w:val="none" w:sz="0" w:space="0" w:color="auto"/>
                                <w:bottom w:val="none" w:sz="0" w:space="0" w:color="auto"/>
                                <w:right w:val="none" w:sz="0" w:space="0" w:color="auto"/>
                              </w:divBdr>
                            </w:div>
                            <w:div w:id="801389388">
                              <w:marLeft w:val="0"/>
                              <w:marRight w:val="0"/>
                              <w:marTop w:val="0"/>
                              <w:marBottom w:val="0"/>
                              <w:divBdr>
                                <w:top w:val="none" w:sz="0" w:space="0" w:color="auto"/>
                                <w:left w:val="none" w:sz="0" w:space="0" w:color="auto"/>
                                <w:bottom w:val="none" w:sz="0" w:space="0" w:color="auto"/>
                                <w:right w:val="none" w:sz="0" w:space="0" w:color="auto"/>
                              </w:divBdr>
                              <w:divsChild>
                                <w:div w:id="520554376">
                                  <w:marLeft w:val="0"/>
                                  <w:marRight w:val="0"/>
                                  <w:marTop w:val="0"/>
                                  <w:marBottom w:val="0"/>
                                  <w:divBdr>
                                    <w:top w:val="none" w:sz="0" w:space="0" w:color="auto"/>
                                    <w:left w:val="none" w:sz="0" w:space="0" w:color="auto"/>
                                    <w:bottom w:val="none" w:sz="0" w:space="0" w:color="auto"/>
                                    <w:right w:val="none" w:sz="0" w:space="0" w:color="auto"/>
                                  </w:divBdr>
                                </w:div>
                                <w:div w:id="2079667642">
                                  <w:marLeft w:val="0"/>
                                  <w:marRight w:val="0"/>
                                  <w:marTop w:val="0"/>
                                  <w:marBottom w:val="0"/>
                                  <w:divBdr>
                                    <w:top w:val="none" w:sz="0" w:space="0" w:color="auto"/>
                                    <w:left w:val="none" w:sz="0" w:space="0" w:color="auto"/>
                                    <w:bottom w:val="none" w:sz="0" w:space="0" w:color="auto"/>
                                    <w:right w:val="none" w:sz="0" w:space="0" w:color="auto"/>
                                  </w:divBdr>
                                </w:div>
                              </w:divsChild>
                            </w:div>
                            <w:div w:id="18364204">
                              <w:marLeft w:val="0"/>
                              <w:marRight w:val="0"/>
                              <w:marTop w:val="0"/>
                              <w:marBottom w:val="0"/>
                              <w:divBdr>
                                <w:top w:val="none" w:sz="0" w:space="0" w:color="auto"/>
                                <w:left w:val="none" w:sz="0" w:space="0" w:color="auto"/>
                                <w:bottom w:val="none" w:sz="0" w:space="0" w:color="auto"/>
                                <w:right w:val="none" w:sz="0" w:space="0" w:color="auto"/>
                              </w:divBdr>
                              <w:divsChild>
                                <w:div w:id="21210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373728">
      <w:bodyDiv w:val="1"/>
      <w:marLeft w:val="0"/>
      <w:marRight w:val="0"/>
      <w:marTop w:val="0"/>
      <w:marBottom w:val="0"/>
      <w:divBdr>
        <w:top w:val="none" w:sz="0" w:space="0" w:color="auto"/>
        <w:left w:val="none" w:sz="0" w:space="0" w:color="auto"/>
        <w:bottom w:val="none" w:sz="0" w:space="0" w:color="auto"/>
        <w:right w:val="none" w:sz="0" w:space="0" w:color="auto"/>
      </w:divBdr>
      <w:divsChild>
        <w:div w:id="1485194369">
          <w:marLeft w:val="0"/>
          <w:marRight w:val="0"/>
          <w:marTop w:val="120"/>
          <w:marBottom w:val="120"/>
          <w:divBdr>
            <w:top w:val="none" w:sz="0" w:space="0" w:color="auto"/>
            <w:left w:val="none" w:sz="0" w:space="0" w:color="auto"/>
            <w:bottom w:val="none" w:sz="0" w:space="0" w:color="auto"/>
            <w:right w:val="none" w:sz="0" w:space="0" w:color="auto"/>
          </w:divBdr>
          <w:divsChild>
            <w:div w:id="159734776">
              <w:marLeft w:val="0"/>
              <w:marRight w:val="0"/>
              <w:marTop w:val="0"/>
              <w:marBottom w:val="0"/>
              <w:divBdr>
                <w:top w:val="none" w:sz="0" w:space="0" w:color="auto"/>
                <w:left w:val="none" w:sz="0" w:space="0" w:color="auto"/>
                <w:bottom w:val="none" w:sz="0" w:space="0" w:color="auto"/>
                <w:right w:val="none" w:sz="0" w:space="0" w:color="auto"/>
              </w:divBdr>
              <w:divsChild>
                <w:div w:id="710568077">
                  <w:marLeft w:val="0"/>
                  <w:marRight w:val="0"/>
                  <w:marTop w:val="480"/>
                  <w:marBottom w:val="0"/>
                  <w:divBdr>
                    <w:top w:val="none" w:sz="0" w:space="0" w:color="auto"/>
                    <w:left w:val="none" w:sz="0" w:space="0" w:color="auto"/>
                    <w:bottom w:val="none" w:sz="0" w:space="0" w:color="auto"/>
                    <w:right w:val="none" w:sz="0" w:space="0" w:color="auto"/>
                  </w:divBdr>
                  <w:divsChild>
                    <w:div w:id="1033381682">
                      <w:marLeft w:val="0"/>
                      <w:marRight w:val="240"/>
                      <w:marTop w:val="0"/>
                      <w:marBottom w:val="0"/>
                      <w:divBdr>
                        <w:top w:val="none" w:sz="0" w:space="0" w:color="auto"/>
                        <w:left w:val="none" w:sz="0" w:space="0" w:color="auto"/>
                        <w:bottom w:val="none" w:sz="0" w:space="0" w:color="auto"/>
                        <w:right w:val="none" w:sz="0" w:space="0" w:color="auto"/>
                      </w:divBdr>
                      <w:divsChild>
                        <w:div w:id="1417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65719">
      <w:bodyDiv w:val="1"/>
      <w:marLeft w:val="0"/>
      <w:marRight w:val="0"/>
      <w:marTop w:val="0"/>
      <w:marBottom w:val="0"/>
      <w:divBdr>
        <w:top w:val="none" w:sz="0" w:space="0" w:color="auto"/>
        <w:left w:val="none" w:sz="0" w:space="0" w:color="auto"/>
        <w:bottom w:val="none" w:sz="0" w:space="0" w:color="auto"/>
        <w:right w:val="none" w:sz="0" w:space="0" w:color="auto"/>
      </w:divBdr>
      <w:divsChild>
        <w:div w:id="784663057">
          <w:marLeft w:val="0"/>
          <w:marRight w:val="0"/>
          <w:marTop w:val="120"/>
          <w:marBottom w:val="120"/>
          <w:divBdr>
            <w:top w:val="none" w:sz="0" w:space="0" w:color="auto"/>
            <w:left w:val="none" w:sz="0" w:space="0" w:color="auto"/>
            <w:bottom w:val="none" w:sz="0" w:space="0" w:color="auto"/>
            <w:right w:val="none" w:sz="0" w:space="0" w:color="auto"/>
          </w:divBdr>
          <w:divsChild>
            <w:div w:id="747767272">
              <w:marLeft w:val="0"/>
              <w:marRight w:val="0"/>
              <w:marTop w:val="0"/>
              <w:marBottom w:val="0"/>
              <w:divBdr>
                <w:top w:val="none" w:sz="0" w:space="0" w:color="auto"/>
                <w:left w:val="none" w:sz="0" w:space="0" w:color="auto"/>
                <w:bottom w:val="none" w:sz="0" w:space="0" w:color="auto"/>
                <w:right w:val="none" w:sz="0" w:space="0" w:color="auto"/>
              </w:divBdr>
              <w:divsChild>
                <w:div w:id="484442266">
                  <w:marLeft w:val="0"/>
                  <w:marRight w:val="0"/>
                  <w:marTop w:val="480"/>
                  <w:marBottom w:val="0"/>
                  <w:divBdr>
                    <w:top w:val="none" w:sz="0" w:space="0" w:color="auto"/>
                    <w:left w:val="none" w:sz="0" w:space="0" w:color="auto"/>
                    <w:bottom w:val="none" w:sz="0" w:space="0" w:color="auto"/>
                    <w:right w:val="none" w:sz="0" w:space="0" w:color="auto"/>
                  </w:divBdr>
                  <w:divsChild>
                    <w:div w:id="516891441">
                      <w:marLeft w:val="0"/>
                      <w:marRight w:val="240"/>
                      <w:marTop w:val="0"/>
                      <w:marBottom w:val="0"/>
                      <w:divBdr>
                        <w:top w:val="none" w:sz="0" w:space="0" w:color="auto"/>
                        <w:left w:val="none" w:sz="0" w:space="0" w:color="auto"/>
                        <w:bottom w:val="none" w:sz="0" w:space="0" w:color="auto"/>
                        <w:right w:val="none" w:sz="0" w:space="0" w:color="auto"/>
                      </w:divBdr>
                      <w:divsChild>
                        <w:div w:id="3320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1167">
      <w:bodyDiv w:val="1"/>
      <w:marLeft w:val="0"/>
      <w:marRight w:val="0"/>
      <w:marTop w:val="0"/>
      <w:marBottom w:val="0"/>
      <w:divBdr>
        <w:top w:val="none" w:sz="0" w:space="0" w:color="auto"/>
        <w:left w:val="none" w:sz="0" w:space="0" w:color="auto"/>
        <w:bottom w:val="none" w:sz="0" w:space="0" w:color="auto"/>
        <w:right w:val="none" w:sz="0" w:space="0" w:color="auto"/>
      </w:divBdr>
      <w:divsChild>
        <w:div w:id="899439314">
          <w:marLeft w:val="0"/>
          <w:marRight w:val="0"/>
          <w:marTop w:val="120"/>
          <w:marBottom w:val="120"/>
          <w:divBdr>
            <w:top w:val="none" w:sz="0" w:space="0" w:color="auto"/>
            <w:left w:val="none" w:sz="0" w:space="0" w:color="auto"/>
            <w:bottom w:val="none" w:sz="0" w:space="0" w:color="auto"/>
            <w:right w:val="none" w:sz="0" w:space="0" w:color="auto"/>
          </w:divBdr>
          <w:divsChild>
            <w:div w:id="434136252">
              <w:marLeft w:val="0"/>
              <w:marRight w:val="0"/>
              <w:marTop w:val="0"/>
              <w:marBottom w:val="0"/>
              <w:divBdr>
                <w:top w:val="none" w:sz="0" w:space="0" w:color="auto"/>
                <w:left w:val="none" w:sz="0" w:space="0" w:color="auto"/>
                <w:bottom w:val="none" w:sz="0" w:space="0" w:color="auto"/>
                <w:right w:val="none" w:sz="0" w:space="0" w:color="auto"/>
              </w:divBdr>
              <w:divsChild>
                <w:div w:id="1109203617">
                  <w:marLeft w:val="0"/>
                  <w:marRight w:val="0"/>
                  <w:marTop w:val="480"/>
                  <w:marBottom w:val="0"/>
                  <w:divBdr>
                    <w:top w:val="none" w:sz="0" w:space="0" w:color="auto"/>
                    <w:left w:val="none" w:sz="0" w:space="0" w:color="auto"/>
                    <w:bottom w:val="none" w:sz="0" w:space="0" w:color="auto"/>
                    <w:right w:val="none" w:sz="0" w:space="0" w:color="auto"/>
                  </w:divBdr>
                  <w:divsChild>
                    <w:div w:id="1876112446">
                      <w:marLeft w:val="0"/>
                      <w:marRight w:val="240"/>
                      <w:marTop w:val="0"/>
                      <w:marBottom w:val="0"/>
                      <w:divBdr>
                        <w:top w:val="none" w:sz="0" w:space="0" w:color="auto"/>
                        <w:left w:val="none" w:sz="0" w:space="0" w:color="auto"/>
                        <w:bottom w:val="none" w:sz="0" w:space="0" w:color="auto"/>
                        <w:right w:val="none" w:sz="0" w:space="0" w:color="auto"/>
                      </w:divBdr>
                      <w:divsChild>
                        <w:div w:id="33043122">
                          <w:marLeft w:val="0"/>
                          <w:marRight w:val="0"/>
                          <w:marTop w:val="0"/>
                          <w:marBottom w:val="0"/>
                          <w:divBdr>
                            <w:top w:val="none" w:sz="0" w:space="0" w:color="auto"/>
                            <w:left w:val="none" w:sz="0" w:space="0" w:color="auto"/>
                            <w:bottom w:val="none" w:sz="0" w:space="0" w:color="auto"/>
                            <w:right w:val="none" w:sz="0" w:space="0" w:color="auto"/>
                          </w:divBdr>
                          <w:divsChild>
                            <w:div w:id="633029436">
                              <w:marLeft w:val="0"/>
                              <w:marRight w:val="0"/>
                              <w:marTop w:val="0"/>
                              <w:marBottom w:val="0"/>
                              <w:divBdr>
                                <w:top w:val="none" w:sz="0" w:space="0" w:color="auto"/>
                                <w:left w:val="none" w:sz="0" w:space="0" w:color="auto"/>
                                <w:bottom w:val="none" w:sz="0" w:space="0" w:color="auto"/>
                                <w:right w:val="none" w:sz="0" w:space="0" w:color="auto"/>
                              </w:divBdr>
                            </w:div>
                            <w:div w:id="2052532941">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 w:id="1545168176">
      <w:bodyDiv w:val="1"/>
      <w:marLeft w:val="0"/>
      <w:marRight w:val="0"/>
      <w:marTop w:val="0"/>
      <w:marBottom w:val="0"/>
      <w:divBdr>
        <w:top w:val="none" w:sz="0" w:space="0" w:color="auto"/>
        <w:left w:val="none" w:sz="0" w:space="0" w:color="auto"/>
        <w:bottom w:val="none" w:sz="0" w:space="0" w:color="auto"/>
        <w:right w:val="none" w:sz="0" w:space="0" w:color="auto"/>
      </w:divBdr>
      <w:divsChild>
        <w:div w:id="1056008198">
          <w:marLeft w:val="0"/>
          <w:marRight w:val="0"/>
          <w:marTop w:val="120"/>
          <w:marBottom w:val="120"/>
          <w:divBdr>
            <w:top w:val="none" w:sz="0" w:space="0" w:color="auto"/>
            <w:left w:val="none" w:sz="0" w:space="0" w:color="auto"/>
            <w:bottom w:val="none" w:sz="0" w:space="0" w:color="auto"/>
            <w:right w:val="none" w:sz="0" w:space="0" w:color="auto"/>
          </w:divBdr>
          <w:divsChild>
            <w:div w:id="1643385238">
              <w:marLeft w:val="0"/>
              <w:marRight w:val="0"/>
              <w:marTop w:val="0"/>
              <w:marBottom w:val="0"/>
              <w:divBdr>
                <w:top w:val="none" w:sz="0" w:space="0" w:color="auto"/>
                <w:left w:val="none" w:sz="0" w:space="0" w:color="auto"/>
                <w:bottom w:val="none" w:sz="0" w:space="0" w:color="auto"/>
                <w:right w:val="none" w:sz="0" w:space="0" w:color="auto"/>
              </w:divBdr>
              <w:divsChild>
                <w:div w:id="303388240">
                  <w:marLeft w:val="0"/>
                  <w:marRight w:val="0"/>
                  <w:marTop w:val="480"/>
                  <w:marBottom w:val="0"/>
                  <w:divBdr>
                    <w:top w:val="none" w:sz="0" w:space="0" w:color="auto"/>
                    <w:left w:val="none" w:sz="0" w:space="0" w:color="auto"/>
                    <w:bottom w:val="none" w:sz="0" w:space="0" w:color="auto"/>
                    <w:right w:val="none" w:sz="0" w:space="0" w:color="auto"/>
                  </w:divBdr>
                  <w:divsChild>
                    <w:div w:id="247885775">
                      <w:marLeft w:val="0"/>
                      <w:marRight w:val="240"/>
                      <w:marTop w:val="0"/>
                      <w:marBottom w:val="0"/>
                      <w:divBdr>
                        <w:top w:val="none" w:sz="0" w:space="0" w:color="auto"/>
                        <w:left w:val="none" w:sz="0" w:space="0" w:color="auto"/>
                        <w:bottom w:val="none" w:sz="0" w:space="0" w:color="auto"/>
                        <w:right w:val="none" w:sz="0" w:space="0" w:color="auto"/>
                      </w:divBdr>
                      <w:divsChild>
                        <w:div w:id="700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11606">
      <w:bodyDiv w:val="1"/>
      <w:marLeft w:val="0"/>
      <w:marRight w:val="0"/>
      <w:marTop w:val="0"/>
      <w:marBottom w:val="0"/>
      <w:divBdr>
        <w:top w:val="none" w:sz="0" w:space="0" w:color="auto"/>
        <w:left w:val="none" w:sz="0" w:space="0" w:color="auto"/>
        <w:bottom w:val="none" w:sz="0" w:space="0" w:color="auto"/>
        <w:right w:val="none" w:sz="0" w:space="0" w:color="auto"/>
      </w:divBdr>
      <w:divsChild>
        <w:div w:id="841356719">
          <w:marLeft w:val="0"/>
          <w:marRight w:val="0"/>
          <w:marTop w:val="120"/>
          <w:marBottom w:val="120"/>
          <w:divBdr>
            <w:top w:val="none" w:sz="0" w:space="0" w:color="auto"/>
            <w:left w:val="none" w:sz="0" w:space="0" w:color="auto"/>
            <w:bottom w:val="none" w:sz="0" w:space="0" w:color="auto"/>
            <w:right w:val="none" w:sz="0" w:space="0" w:color="auto"/>
          </w:divBdr>
          <w:divsChild>
            <w:div w:id="1213538224">
              <w:marLeft w:val="0"/>
              <w:marRight w:val="0"/>
              <w:marTop w:val="0"/>
              <w:marBottom w:val="0"/>
              <w:divBdr>
                <w:top w:val="none" w:sz="0" w:space="0" w:color="auto"/>
                <w:left w:val="none" w:sz="0" w:space="0" w:color="auto"/>
                <w:bottom w:val="none" w:sz="0" w:space="0" w:color="auto"/>
                <w:right w:val="none" w:sz="0" w:space="0" w:color="auto"/>
              </w:divBdr>
              <w:divsChild>
                <w:div w:id="799500144">
                  <w:marLeft w:val="0"/>
                  <w:marRight w:val="0"/>
                  <w:marTop w:val="480"/>
                  <w:marBottom w:val="0"/>
                  <w:divBdr>
                    <w:top w:val="none" w:sz="0" w:space="0" w:color="auto"/>
                    <w:left w:val="none" w:sz="0" w:space="0" w:color="auto"/>
                    <w:bottom w:val="none" w:sz="0" w:space="0" w:color="auto"/>
                    <w:right w:val="none" w:sz="0" w:space="0" w:color="auto"/>
                  </w:divBdr>
                  <w:divsChild>
                    <w:div w:id="600181061">
                      <w:marLeft w:val="0"/>
                      <w:marRight w:val="240"/>
                      <w:marTop w:val="0"/>
                      <w:marBottom w:val="0"/>
                      <w:divBdr>
                        <w:top w:val="none" w:sz="0" w:space="0" w:color="auto"/>
                        <w:left w:val="none" w:sz="0" w:space="0" w:color="auto"/>
                        <w:bottom w:val="none" w:sz="0" w:space="0" w:color="auto"/>
                        <w:right w:val="none" w:sz="0" w:space="0" w:color="auto"/>
                      </w:divBdr>
                      <w:divsChild>
                        <w:div w:id="991643307">
                          <w:marLeft w:val="0"/>
                          <w:marRight w:val="0"/>
                          <w:marTop w:val="0"/>
                          <w:marBottom w:val="0"/>
                          <w:divBdr>
                            <w:top w:val="none" w:sz="0" w:space="0" w:color="auto"/>
                            <w:left w:val="none" w:sz="0" w:space="0" w:color="auto"/>
                            <w:bottom w:val="none" w:sz="0" w:space="0" w:color="auto"/>
                            <w:right w:val="none" w:sz="0" w:space="0" w:color="auto"/>
                          </w:divBdr>
                          <w:divsChild>
                            <w:div w:id="1481658355">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 w:id="1562911438">
      <w:bodyDiv w:val="1"/>
      <w:marLeft w:val="0"/>
      <w:marRight w:val="0"/>
      <w:marTop w:val="0"/>
      <w:marBottom w:val="0"/>
      <w:divBdr>
        <w:top w:val="none" w:sz="0" w:space="0" w:color="auto"/>
        <w:left w:val="none" w:sz="0" w:space="0" w:color="auto"/>
        <w:bottom w:val="none" w:sz="0" w:space="0" w:color="auto"/>
        <w:right w:val="none" w:sz="0" w:space="0" w:color="auto"/>
      </w:divBdr>
      <w:divsChild>
        <w:div w:id="130176699">
          <w:marLeft w:val="0"/>
          <w:marRight w:val="0"/>
          <w:marTop w:val="120"/>
          <w:marBottom w:val="120"/>
          <w:divBdr>
            <w:top w:val="none" w:sz="0" w:space="0" w:color="auto"/>
            <w:left w:val="none" w:sz="0" w:space="0" w:color="auto"/>
            <w:bottom w:val="none" w:sz="0" w:space="0" w:color="auto"/>
            <w:right w:val="none" w:sz="0" w:space="0" w:color="auto"/>
          </w:divBdr>
          <w:divsChild>
            <w:div w:id="452943915">
              <w:marLeft w:val="0"/>
              <w:marRight w:val="0"/>
              <w:marTop w:val="0"/>
              <w:marBottom w:val="0"/>
              <w:divBdr>
                <w:top w:val="none" w:sz="0" w:space="0" w:color="auto"/>
                <w:left w:val="none" w:sz="0" w:space="0" w:color="auto"/>
                <w:bottom w:val="none" w:sz="0" w:space="0" w:color="auto"/>
                <w:right w:val="none" w:sz="0" w:space="0" w:color="auto"/>
              </w:divBdr>
              <w:divsChild>
                <w:div w:id="1587306597">
                  <w:marLeft w:val="0"/>
                  <w:marRight w:val="0"/>
                  <w:marTop w:val="480"/>
                  <w:marBottom w:val="0"/>
                  <w:divBdr>
                    <w:top w:val="none" w:sz="0" w:space="0" w:color="auto"/>
                    <w:left w:val="none" w:sz="0" w:space="0" w:color="auto"/>
                    <w:bottom w:val="none" w:sz="0" w:space="0" w:color="auto"/>
                    <w:right w:val="none" w:sz="0" w:space="0" w:color="auto"/>
                  </w:divBdr>
                  <w:divsChild>
                    <w:div w:id="1500466627">
                      <w:marLeft w:val="0"/>
                      <w:marRight w:val="240"/>
                      <w:marTop w:val="0"/>
                      <w:marBottom w:val="0"/>
                      <w:divBdr>
                        <w:top w:val="none" w:sz="0" w:space="0" w:color="auto"/>
                        <w:left w:val="none" w:sz="0" w:space="0" w:color="auto"/>
                        <w:bottom w:val="none" w:sz="0" w:space="0" w:color="auto"/>
                        <w:right w:val="none" w:sz="0" w:space="0" w:color="auto"/>
                      </w:divBdr>
                      <w:divsChild>
                        <w:div w:id="9271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937981">
      <w:bodyDiv w:val="1"/>
      <w:marLeft w:val="0"/>
      <w:marRight w:val="0"/>
      <w:marTop w:val="0"/>
      <w:marBottom w:val="0"/>
      <w:divBdr>
        <w:top w:val="none" w:sz="0" w:space="0" w:color="auto"/>
        <w:left w:val="none" w:sz="0" w:space="0" w:color="auto"/>
        <w:bottom w:val="none" w:sz="0" w:space="0" w:color="auto"/>
        <w:right w:val="none" w:sz="0" w:space="0" w:color="auto"/>
      </w:divBdr>
      <w:divsChild>
        <w:div w:id="386270911">
          <w:marLeft w:val="0"/>
          <w:marRight w:val="0"/>
          <w:marTop w:val="120"/>
          <w:marBottom w:val="120"/>
          <w:divBdr>
            <w:top w:val="none" w:sz="0" w:space="0" w:color="auto"/>
            <w:left w:val="none" w:sz="0" w:space="0" w:color="auto"/>
            <w:bottom w:val="none" w:sz="0" w:space="0" w:color="auto"/>
            <w:right w:val="none" w:sz="0" w:space="0" w:color="auto"/>
          </w:divBdr>
          <w:divsChild>
            <w:div w:id="629677832">
              <w:marLeft w:val="0"/>
              <w:marRight w:val="0"/>
              <w:marTop w:val="0"/>
              <w:marBottom w:val="0"/>
              <w:divBdr>
                <w:top w:val="none" w:sz="0" w:space="0" w:color="auto"/>
                <w:left w:val="none" w:sz="0" w:space="0" w:color="auto"/>
                <w:bottom w:val="none" w:sz="0" w:space="0" w:color="auto"/>
                <w:right w:val="none" w:sz="0" w:space="0" w:color="auto"/>
              </w:divBdr>
              <w:divsChild>
                <w:div w:id="874271410">
                  <w:marLeft w:val="0"/>
                  <w:marRight w:val="0"/>
                  <w:marTop w:val="480"/>
                  <w:marBottom w:val="0"/>
                  <w:divBdr>
                    <w:top w:val="none" w:sz="0" w:space="0" w:color="auto"/>
                    <w:left w:val="none" w:sz="0" w:space="0" w:color="auto"/>
                    <w:bottom w:val="none" w:sz="0" w:space="0" w:color="auto"/>
                    <w:right w:val="none" w:sz="0" w:space="0" w:color="auto"/>
                  </w:divBdr>
                  <w:divsChild>
                    <w:div w:id="223756617">
                      <w:marLeft w:val="0"/>
                      <w:marRight w:val="240"/>
                      <w:marTop w:val="0"/>
                      <w:marBottom w:val="0"/>
                      <w:divBdr>
                        <w:top w:val="none" w:sz="0" w:space="0" w:color="auto"/>
                        <w:left w:val="none" w:sz="0" w:space="0" w:color="auto"/>
                        <w:bottom w:val="none" w:sz="0" w:space="0" w:color="auto"/>
                        <w:right w:val="none" w:sz="0" w:space="0" w:color="auto"/>
                      </w:divBdr>
                      <w:divsChild>
                        <w:div w:id="14489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3836">
      <w:bodyDiv w:val="1"/>
      <w:marLeft w:val="0"/>
      <w:marRight w:val="0"/>
      <w:marTop w:val="0"/>
      <w:marBottom w:val="0"/>
      <w:divBdr>
        <w:top w:val="none" w:sz="0" w:space="0" w:color="auto"/>
        <w:left w:val="none" w:sz="0" w:space="0" w:color="auto"/>
        <w:bottom w:val="none" w:sz="0" w:space="0" w:color="auto"/>
        <w:right w:val="none" w:sz="0" w:space="0" w:color="auto"/>
      </w:divBdr>
      <w:divsChild>
        <w:div w:id="1855074911">
          <w:marLeft w:val="0"/>
          <w:marRight w:val="0"/>
          <w:marTop w:val="120"/>
          <w:marBottom w:val="120"/>
          <w:divBdr>
            <w:top w:val="none" w:sz="0" w:space="0" w:color="auto"/>
            <w:left w:val="none" w:sz="0" w:space="0" w:color="auto"/>
            <w:bottom w:val="none" w:sz="0" w:space="0" w:color="auto"/>
            <w:right w:val="none" w:sz="0" w:space="0" w:color="auto"/>
          </w:divBdr>
          <w:divsChild>
            <w:div w:id="570391997">
              <w:marLeft w:val="0"/>
              <w:marRight w:val="0"/>
              <w:marTop w:val="0"/>
              <w:marBottom w:val="0"/>
              <w:divBdr>
                <w:top w:val="none" w:sz="0" w:space="0" w:color="auto"/>
                <w:left w:val="none" w:sz="0" w:space="0" w:color="auto"/>
                <w:bottom w:val="none" w:sz="0" w:space="0" w:color="auto"/>
                <w:right w:val="none" w:sz="0" w:space="0" w:color="auto"/>
              </w:divBdr>
              <w:divsChild>
                <w:div w:id="542451555">
                  <w:marLeft w:val="0"/>
                  <w:marRight w:val="0"/>
                  <w:marTop w:val="480"/>
                  <w:marBottom w:val="0"/>
                  <w:divBdr>
                    <w:top w:val="none" w:sz="0" w:space="0" w:color="auto"/>
                    <w:left w:val="none" w:sz="0" w:space="0" w:color="auto"/>
                    <w:bottom w:val="none" w:sz="0" w:space="0" w:color="auto"/>
                    <w:right w:val="none" w:sz="0" w:space="0" w:color="auto"/>
                  </w:divBdr>
                  <w:divsChild>
                    <w:div w:id="1431468678">
                      <w:marLeft w:val="0"/>
                      <w:marRight w:val="240"/>
                      <w:marTop w:val="0"/>
                      <w:marBottom w:val="0"/>
                      <w:divBdr>
                        <w:top w:val="none" w:sz="0" w:space="0" w:color="auto"/>
                        <w:left w:val="none" w:sz="0" w:space="0" w:color="auto"/>
                        <w:bottom w:val="none" w:sz="0" w:space="0" w:color="auto"/>
                        <w:right w:val="none" w:sz="0" w:space="0" w:color="auto"/>
                      </w:divBdr>
                      <w:divsChild>
                        <w:div w:id="9461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235">
      <w:bodyDiv w:val="1"/>
      <w:marLeft w:val="0"/>
      <w:marRight w:val="0"/>
      <w:marTop w:val="0"/>
      <w:marBottom w:val="0"/>
      <w:divBdr>
        <w:top w:val="none" w:sz="0" w:space="0" w:color="auto"/>
        <w:left w:val="none" w:sz="0" w:space="0" w:color="auto"/>
        <w:bottom w:val="none" w:sz="0" w:space="0" w:color="auto"/>
        <w:right w:val="none" w:sz="0" w:space="0" w:color="auto"/>
      </w:divBdr>
      <w:divsChild>
        <w:div w:id="398988870">
          <w:marLeft w:val="0"/>
          <w:marRight w:val="0"/>
          <w:marTop w:val="120"/>
          <w:marBottom w:val="120"/>
          <w:divBdr>
            <w:top w:val="none" w:sz="0" w:space="0" w:color="auto"/>
            <w:left w:val="none" w:sz="0" w:space="0" w:color="auto"/>
            <w:bottom w:val="none" w:sz="0" w:space="0" w:color="auto"/>
            <w:right w:val="none" w:sz="0" w:space="0" w:color="auto"/>
          </w:divBdr>
          <w:divsChild>
            <w:div w:id="143745178">
              <w:marLeft w:val="0"/>
              <w:marRight w:val="0"/>
              <w:marTop w:val="0"/>
              <w:marBottom w:val="0"/>
              <w:divBdr>
                <w:top w:val="none" w:sz="0" w:space="0" w:color="auto"/>
                <w:left w:val="none" w:sz="0" w:space="0" w:color="auto"/>
                <w:bottom w:val="none" w:sz="0" w:space="0" w:color="auto"/>
                <w:right w:val="none" w:sz="0" w:space="0" w:color="auto"/>
              </w:divBdr>
              <w:divsChild>
                <w:div w:id="1672562363">
                  <w:marLeft w:val="0"/>
                  <w:marRight w:val="0"/>
                  <w:marTop w:val="480"/>
                  <w:marBottom w:val="0"/>
                  <w:divBdr>
                    <w:top w:val="none" w:sz="0" w:space="0" w:color="auto"/>
                    <w:left w:val="none" w:sz="0" w:space="0" w:color="auto"/>
                    <w:bottom w:val="none" w:sz="0" w:space="0" w:color="auto"/>
                    <w:right w:val="none" w:sz="0" w:space="0" w:color="auto"/>
                  </w:divBdr>
                  <w:divsChild>
                    <w:div w:id="1403990486">
                      <w:marLeft w:val="0"/>
                      <w:marRight w:val="240"/>
                      <w:marTop w:val="0"/>
                      <w:marBottom w:val="0"/>
                      <w:divBdr>
                        <w:top w:val="none" w:sz="0" w:space="0" w:color="auto"/>
                        <w:left w:val="none" w:sz="0" w:space="0" w:color="auto"/>
                        <w:bottom w:val="none" w:sz="0" w:space="0" w:color="auto"/>
                        <w:right w:val="none" w:sz="0" w:space="0" w:color="auto"/>
                      </w:divBdr>
                      <w:divsChild>
                        <w:div w:id="245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975118">
      <w:bodyDiv w:val="1"/>
      <w:marLeft w:val="0"/>
      <w:marRight w:val="0"/>
      <w:marTop w:val="0"/>
      <w:marBottom w:val="0"/>
      <w:divBdr>
        <w:top w:val="none" w:sz="0" w:space="0" w:color="auto"/>
        <w:left w:val="none" w:sz="0" w:space="0" w:color="auto"/>
        <w:bottom w:val="none" w:sz="0" w:space="0" w:color="auto"/>
        <w:right w:val="none" w:sz="0" w:space="0" w:color="auto"/>
      </w:divBdr>
      <w:divsChild>
        <w:div w:id="1612317189">
          <w:marLeft w:val="0"/>
          <w:marRight w:val="0"/>
          <w:marTop w:val="120"/>
          <w:marBottom w:val="120"/>
          <w:divBdr>
            <w:top w:val="none" w:sz="0" w:space="0" w:color="auto"/>
            <w:left w:val="none" w:sz="0" w:space="0" w:color="auto"/>
            <w:bottom w:val="none" w:sz="0" w:space="0" w:color="auto"/>
            <w:right w:val="none" w:sz="0" w:space="0" w:color="auto"/>
          </w:divBdr>
          <w:divsChild>
            <w:div w:id="1354845215">
              <w:marLeft w:val="0"/>
              <w:marRight w:val="0"/>
              <w:marTop w:val="0"/>
              <w:marBottom w:val="0"/>
              <w:divBdr>
                <w:top w:val="none" w:sz="0" w:space="0" w:color="auto"/>
                <w:left w:val="none" w:sz="0" w:space="0" w:color="auto"/>
                <w:bottom w:val="none" w:sz="0" w:space="0" w:color="auto"/>
                <w:right w:val="none" w:sz="0" w:space="0" w:color="auto"/>
              </w:divBdr>
              <w:divsChild>
                <w:div w:id="535048951">
                  <w:marLeft w:val="0"/>
                  <w:marRight w:val="0"/>
                  <w:marTop w:val="480"/>
                  <w:marBottom w:val="0"/>
                  <w:divBdr>
                    <w:top w:val="none" w:sz="0" w:space="0" w:color="auto"/>
                    <w:left w:val="none" w:sz="0" w:space="0" w:color="auto"/>
                    <w:bottom w:val="none" w:sz="0" w:space="0" w:color="auto"/>
                    <w:right w:val="none" w:sz="0" w:space="0" w:color="auto"/>
                  </w:divBdr>
                  <w:divsChild>
                    <w:div w:id="739597262">
                      <w:marLeft w:val="0"/>
                      <w:marRight w:val="240"/>
                      <w:marTop w:val="0"/>
                      <w:marBottom w:val="0"/>
                      <w:divBdr>
                        <w:top w:val="none" w:sz="0" w:space="0" w:color="auto"/>
                        <w:left w:val="none" w:sz="0" w:space="0" w:color="auto"/>
                        <w:bottom w:val="none" w:sz="0" w:space="0" w:color="auto"/>
                        <w:right w:val="none" w:sz="0" w:space="0" w:color="auto"/>
                      </w:divBdr>
                      <w:divsChild>
                        <w:div w:id="217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467229">
      <w:bodyDiv w:val="1"/>
      <w:marLeft w:val="0"/>
      <w:marRight w:val="0"/>
      <w:marTop w:val="0"/>
      <w:marBottom w:val="0"/>
      <w:divBdr>
        <w:top w:val="none" w:sz="0" w:space="0" w:color="auto"/>
        <w:left w:val="none" w:sz="0" w:space="0" w:color="auto"/>
        <w:bottom w:val="none" w:sz="0" w:space="0" w:color="auto"/>
        <w:right w:val="none" w:sz="0" w:space="0" w:color="auto"/>
      </w:divBdr>
      <w:divsChild>
        <w:div w:id="1888369368">
          <w:marLeft w:val="0"/>
          <w:marRight w:val="0"/>
          <w:marTop w:val="120"/>
          <w:marBottom w:val="120"/>
          <w:divBdr>
            <w:top w:val="none" w:sz="0" w:space="0" w:color="auto"/>
            <w:left w:val="none" w:sz="0" w:space="0" w:color="auto"/>
            <w:bottom w:val="none" w:sz="0" w:space="0" w:color="auto"/>
            <w:right w:val="none" w:sz="0" w:space="0" w:color="auto"/>
          </w:divBdr>
          <w:divsChild>
            <w:div w:id="448744803">
              <w:marLeft w:val="0"/>
              <w:marRight w:val="0"/>
              <w:marTop w:val="0"/>
              <w:marBottom w:val="0"/>
              <w:divBdr>
                <w:top w:val="none" w:sz="0" w:space="0" w:color="auto"/>
                <w:left w:val="none" w:sz="0" w:space="0" w:color="auto"/>
                <w:bottom w:val="none" w:sz="0" w:space="0" w:color="auto"/>
                <w:right w:val="none" w:sz="0" w:space="0" w:color="auto"/>
              </w:divBdr>
              <w:divsChild>
                <w:div w:id="1869443534">
                  <w:marLeft w:val="0"/>
                  <w:marRight w:val="0"/>
                  <w:marTop w:val="480"/>
                  <w:marBottom w:val="0"/>
                  <w:divBdr>
                    <w:top w:val="none" w:sz="0" w:space="0" w:color="auto"/>
                    <w:left w:val="none" w:sz="0" w:space="0" w:color="auto"/>
                    <w:bottom w:val="none" w:sz="0" w:space="0" w:color="auto"/>
                    <w:right w:val="none" w:sz="0" w:space="0" w:color="auto"/>
                  </w:divBdr>
                  <w:divsChild>
                    <w:div w:id="1814130999">
                      <w:marLeft w:val="0"/>
                      <w:marRight w:val="240"/>
                      <w:marTop w:val="0"/>
                      <w:marBottom w:val="0"/>
                      <w:divBdr>
                        <w:top w:val="none" w:sz="0" w:space="0" w:color="auto"/>
                        <w:left w:val="none" w:sz="0" w:space="0" w:color="auto"/>
                        <w:bottom w:val="none" w:sz="0" w:space="0" w:color="auto"/>
                        <w:right w:val="none" w:sz="0" w:space="0" w:color="auto"/>
                      </w:divBdr>
                      <w:divsChild>
                        <w:div w:id="1376009450">
                          <w:marLeft w:val="0"/>
                          <w:marRight w:val="0"/>
                          <w:marTop w:val="0"/>
                          <w:marBottom w:val="0"/>
                          <w:divBdr>
                            <w:top w:val="none" w:sz="0" w:space="0" w:color="auto"/>
                            <w:left w:val="none" w:sz="0" w:space="0" w:color="auto"/>
                            <w:bottom w:val="none" w:sz="0" w:space="0" w:color="auto"/>
                            <w:right w:val="none" w:sz="0" w:space="0" w:color="auto"/>
                          </w:divBdr>
                          <w:divsChild>
                            <w:div w:id="14043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083626">
      <w:bodyDiv w:val="1"/>
      <w:marLeft w:val="0"/>
      <w:marRight w:val="0"/>
      <w:marTop w:val="0"/>
      <w:marBottom w:val="0"/>
      <w:divBdr>
        <w:top w:val="none" w:sz="0" w:space="0" w:color="auto"/>
        <w:left w:val="none" w:sz="0" w:space="0" w:color="auto"/>
        <w:bottom w:val="none" w:sz="0" w:space="0" w:color="auto"/>
        <w:right w:val="none" w:sz="0" w:space="0" w:color="auto"/>
      </w:divBdr>
      <w:divsChild>
        <w:div w:id="1174799900">
          <w:marLeft w:val="0"/>
          <w:marRight w:val="0"/>
          <w:marTop w:val="120"/>
          <w:marBottom w:val="120"/>
          <w:divBdr>
            <w:top w:val="none" w:sz="0" w:space="0" w:color="auto"/>
            <w:left w:val="none" w:sz="0" w:space="0" w:color="auto"/>
            <w:bottom w:val="none" w:sz="0" w:space="0" w:color="auto"/>
            <w:right w:val="none" w:sz="0" w:space="0" w:color="auto"/>
          </w:divBdr>
          <w:divsChild>
            <w:div w:id="987318762">
              <w:marLeft w:val="0"/>
              <w:marRight w:val="0"/>
              <w:marTop w:val="0"/>
              <w:marBottom w:val="0"/>
              <w:divBdr>
                <w:top w:val="none" w:sz="0" w:space="0" w:color="auto"/>
                <w:left w:val="none" w:sz="0" w:space="0" w:color="auto"/>
                <w:bottom w:val="none" w:sz="0" w:space="0" w:color="auto"/>
                <w:right w:val="none" w:sz="0" w:space="0" w:color="auto"/>
              </w:divBdr>
              <w:divsChild>
                <w:div w:id="423722671">
                  <w:marLeft w:val="0"/>
                  <w:marRight w:val="0"/>
                  <w:marTop w:val="480"/>
                  <w:marBottom w:val="0"/>
                  <w:divBdr>
                    <w:top w:val="none" w:sz="0" w:space="0" w:color="auto"/>
                    <w:left w:val="none" w:sz="0" w:space="0" w:color="auto"/>
                    <w:bottom w:val="none" w:sz="0" w:space="0" w:color="auto"/>
                    <w:right w:val="none" w:sz="0" w:space="0" w:color="auto"/>
                  </w:divBdr>
                  <w:divsChild>
                    <w:div w:id="1694383729">
                      <w:marLeft w:val="0"/>
                      <w:marRight w:val="240"/>
                      <w:marTop w:val="0"/>
                      <w:marBottom w:val="0"/>
                      <w:divBdr>
                        <w:top w:val="none" w:sz="0" w:space="0" w:color="auto"/>
                        <w:left w:val="none" w:sz="0" w:space="0" w:color="auto"/>
                        <w:bottom w:val="none" w:sz="0" w:space="0" w:color="auto"/>
                        <w:right w:val="none" w:sz="0" w:space="0" w:color="auto"/>
                      </w:divBdr>
                      <w:divsChild>
                        <w:div w:id="9824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double-vision/Pages/Introduction.aspx" TargetMode="External"/><Relationship Id="rId3" Type="http://schemas.microsoft.com/office/2007/relationships/stylesWithEffects" Target="stylesWithEffects.xml"/><Relationship Id="rId7" Type="http://schemas.openxmlformats.org/officeDocument/2006/relationships/hyperlink" Target="http://www.nhs.uk/conditions/head-injury-severe-/pages/introduc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Periods-heavy/Pages/Introduction.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7397A8B1</Template>
  <TotalTime>1</TotalTime>
  <Pages>4</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Student1</cp:lastModifiedBy>
  <cp:revision>2</cp:revision>
  <dcterms:created xsi:type="dcterms:W3CDTF">2016-04-22T11:06:00Z</dcterms:created>
  <dcterms:modified xsi:type="dcterms:W3CDTF">2016-04-22T11:06:00Z</dcterms:modified>
</cp:coreProperties>
</file>